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732E6" w14:textId="77777777" w:rsidR="00F04D6E" w:rsidRDefault="00C5480E" w:rsidP="00C5480E">
      <w:pPr>
        <w:spacing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Most Important Resources, by Topic</w:t>
      </w:r>
    </w:p>
    <w:p w14:paraId="4D6873D3" w14:textId="77777777" w:rsidR="00C5480E" w:rsidRDefault="00C5480E" w:rsidP="00C548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Theory &amp; Epistemology in Social Scientific Research</w:t>
      </w:r>
    </w:p>
    <w:p w14:paraId="3B30506D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C5480E">
        <w:rPr>
          <w:rFonts w:ascii="Arial" w:hAnsi="Arial" w:cs="Arial"/>
        </w:rPr>
        <w:t>Bhattacherjee</w:t>
      </w:r>
      <w:proofErr w:type="spellEnd"/>
      <w:r w:rsidRPr="00C5480E">
        <w:rPr>
          <w:rFonts w:ascii="Arial" w:hAnsi="Arial" w:cs="Arial"/>
        </w:rPr>
        <w:t>, A. (2012</w:t>
      </w:r>
      <w:r w:rsidRPr="00C5480E">
        <w:rPr>
          <w:rFonts w:ascii="Arial" w:hAnsi="Arial" w:cs="Arial"/>
          <w:i/>
        </w:rPr>
        <w:t xml:space="preserve">) Social Science Research: Principles, Methods and Practices. </w:t>
      </w:r>
      <w:r w:rsidRPr="00C5480E">
        <w:rPr>
          <w:rFonts w:ascii="Arial" w:hAnsi="Arial" w:cs="Arial"/>
        </w:rPr>
        <w:t xml:space="preserve">Textbooks Collection. Book 3. Available at </w:t>
      </w:r>
      <w:hyperlink r:id="rId4" w:history="1">
        <w:r w:rsidRPr="00C5480E">
          <w:rPr>
            <w:rStyle w:val="Hyperlink"/>
            <w:rFonts w:ascii="Arial" w:hAnsi="Arial" w:cs="Arial"/>
          </w:rPr>
          <w:t>http://scholarcommons.usf.edu/oa_textbooks/3</w:t>
        </w:r>
      </w:hyperlink>
      <w:r w:rsidRPr="00C548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special interest are </w:t>
      </w:r>
      <w:r w:rsidRPr="00C5480E">
        <w:rPr>
          <w:rFonts w:ascii="Arial" w:hAnsi="Arial" w:cs="Arial"/>
        </w:rPr>
        <w:t>Chapter 2, Thinking Like a Researcher pp. 9-15 and Chapter 4, Theories in Scientific Research pp. 25-34.</w:t>
      </w:r>
    </w:p>
    <w:p w14:paraId="478A3938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Harwood, M. &amp; Bryman, A. (2004) </w:t>
      </w:r>
      <w:r w:rsidRPr="00C5480E">
        <w:rPr>
          <w:rFonts w:ascii="Arial" w:hAnsi="Arial" w:cs="Arial"/>
          <w:i/>
        </w:rPr>
        <w:t>Handbook of Data Analysis</w:t>
      </w:r>
      <w:r w:rsidRPr="00C5480E">
        <w:rPr>
          <w:rFonts w:ascii="Arial" w:hAnsi="Arial" w:cs="Arial"/>
        </w:rPr>
        <w:t xml:space="preserve">. Sage, Thousand Oaks, CA. </w:t>
      </w:r>
      <w:r>
        <w:rPr>
          <w:rFonts w:ascii="Arial" w:hAnsi="Arial" w:cs="Arial"/>
        </w:rPr>
        <w:t xml:space="preserve">Good chapter on </w:t>
      </w:r>
      <w:r w:rsidRPr="00C5480E">
        <w:rPr>
          <w:rFonts w:ascii="Arial" w:hAnsi="Arial" w:cs="Arial"/>
        </w:rPr>
        <w:t>Grounded Theory. Pp. 625-648 by N. Pidgeon &amp; K. Henwood. on e-reserve</w:t>
      </w:r>
    </w:p>
    <w:p w14:paraId="1CC1E819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Maxwell, J.A. (2012) What Is Realism, and Why Should Qualitative Researchers Care? Pp. 3-13 in J.A. Maxwell, </w:t>
      </w:r>
      <w:r w:rsidRPr="00C5480E">
        <w:rPr>
          <w:rFonts w:ascii="Arial" w:hAnsi="Arial" w:cs="Arial"/>
          <w:i/>
        </w:rPr>
        <w:t>A Realist Approach for Qualitative Research</w:t>
      </w:r>
      <w:r w:rsidRPr="00C5480E">
        <w:rPr>
          <w:rFonts w:ascii="Arial" w:hAnsi="Arial" w:cs="Arial"/>
        </w:rPr>
        <w:t>. Sage, Thousand Oaks, CA. e-reserve</w:t>
      </w:r>
    </w:p>
    <w:p w14:paraId="55F1B6E3" w14:textId="77777777" w:rsidR="00600E60" w:rsidRDefault="00D44093" w:rsidP="00C5480E">
      <w:pPr>
        <w:spacing w:line="240" w:lineRule="auto"/>
        <w:ind w:left="360" w:hanging="360"/>
        <w:rPr>
          <w:rFonts w:ascii="Arial" w:hAnsi="Arial" w:cs="Arial"/>
        </w:rPr>
      </w:pPr>
      <w:r w:rsidRPr="00D44093">
        <w:rPr>
          <w:rFonts w:ascii="Arial" w:hAnsi="Arial" w:cs="Arial"/>
        </w:rPr>
        <w:t xml:space="preserve">Turner, Stephen. Chapter 3: Theory Development. National Institutes of Health, Office of Behavioral &amp; Social Sciences Research. Available at </w:t>
      </w:r>
      <w:hyperlink r:id="rId5" w:history="1">
        <w:r w:rsidRPr="00D44093">
          <w:rPr>
            <w:rStyle w:val="Hyperlink"/>
            <w:rFonts w:ascii="Arial" w:hAnsi="Arial" w:cs="Arial"/>
          </w:rPr>
          <w:t>http://www.esourceresearch.org/eSourceBook/SocialandBehavioralTheories/3TheoryandWhyItisImportant/tabid/727/Default.aspx</w:t>
        </w:r>
      </w:hyperlink>
      <w:r w:rsidRPr="00D44093">
        <w:rPr>
          <w:rFonts w:ascii="Arial" w:hAnsi="Arial" w:cs="Arial"/>
        </w:rPr>
        <w:t xml:space="preserve"> </w:t>
      </w:r>
      <w:r w:rsidR="00600E60">
        <w:rPr>
          <w:rFonts w:ascii="Arial" w:hAnsi="Arial" w:cs="Arial"/>
        </w:rPr>
        <w:t xml:space="preserve">National Institutes of Health, Office of Behavioral and Social Sciences Research. </w:t>
      </w:r>
    </w:p>
    <w:p w14:paraId="3501F7F6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Watt, J.H. and van den Berg, S. (2002) </w:t>
      </w:r>
      <w:r w:rsidRPr="00C5480E">
        <w:rPr>
          <w:rFonts w:ascii="Arial" w:hAnsi="Arial" w:cs="Arial"/>
          <w:i/>
        </w:rPr>
        <w:t>Research Methods for Communication Science</w:t>
      </w:r>
      <w:r w:rsidRPr="00C5480E">
        <w:rPr>
          <w:rFonts w:ascii="Arial" w:hAnsi="Arial" w:cs="Arial"/>
        </w:rPr>
        <w:t xml:space="preserve">. Read Chapter 2: Elements of Scientific Theories and Definitions. Communication Institute for Online Scholarship. Available from </w:t>
      </w:r>
      <w:hyperlink r:id="rId6" w:history="1">
        <w:r w:rsidRPr="00C5480E">
          <w:rPr>
            <w:rStyle w:val="Hyperlink"/>
            <w:rFonts w:ascii="Arial" w:hAnsi="Arial" w:cs="Arial"/>
          </w:rPr>
          <w:t>http://www.cios.org/readbook/rmcs/rmcs.htm</w:t>
        </w:r>
      </w:hyperlink>
    </w:p>
    <w:p w14:paraId="27925583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Reliability, Validity and Discriminatory Power – Key Issues in Social Scientific Research</w:t>
      </w:r>
      <w:r w:rsidR="00443122">
        <w:rPr>
          <w:rFonts w:ascii="Arial" w:hAnsi="Arial" w:cs="Arial"/>
          <w:b/>
        </w:rPr>
        <w:t xml:space="preserve"> – Use these in Your Assignments</w:t>
      </w:r>
    </w:p>
    <w:p w14:paraId="33E73E75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Adcock, R. &amp; Collier, D. (2001) Measurement validity: A shared standard for qualitative and quantitative research. </w:t>
      </w:r>
      <w:r w:rsidRPr="00C5480E">
        <w:rPr>
          <w:rFonts w:ascii="Arial" w:hAnsi="Arial" w:cs="Arial"/>
          <w:i/>
        </w:rPr>
        <w:t>American Political Science Review</w:t>
      </w:r>
      <w:r w:rsidRPr="00C5480E">
        <w:rPr>
          <w:rFonts w:ascii="Arial" w:hAnsi="Arial" w:cs="Arial"/>
        </w:rPr>
        <w:t xml:space="preserve"> 95(3), 529-546.</w:t>
      </w:r>
    </w:p>
    <w:p w14:paraId="4953ED5D" w14:textId="77777777" w:rsidR="00A62294" w:rsidRP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Barry, A.E., Chaney, E.H., </w:t>
      </w:r>
      <w:proofErr w:type="spellStart"/>
      <w:r w:rsidRPr="00A62294">
        <w:rPr>
          <w:rFonts w:ascii="Arial" w:hAnsi="Arial" w:cs="Arial"/>
        </w:rPr>
        <w:t>Stellefson</w:t>
      </w:r>
      <w:proofErr w:type="spellEnd"/>
      <w:r w:rsidRPr="00A62294">
        <w:rPr>
          <w:rFonts w:ascii="Arial" w:hAnsi="Arial" w:cs="Arial"/>
        </w:rPr>
        <w:t xml:space="preserve">, M.L. &amp; Chaney, J.D. (2011) So you want to develop a survey: Practical recommendations for scale development. </w:t>
      </w:r>
      <w:r w:rsidRPr="00A62294">
        <w:rPr>
          <w:rFonts w:ascii="Arial" w:hAnsi="Arial" w:cs="Arial"/>
          <w:i/>
        </w:rPr>
        <w:t>American Journal of Health Studies</w:t>
      </w:r>
      <w:r w:rsidRPr="00A62294">
        <w:rPr>
          <w:rFonts w:ascii="Arial" w:hAnsi="Arial" w:cs="Arial"/>
        </w:rPr>
        <w:t xml:space="preserve"> 26(2), 97-105.</w:t>
      </w:r>
    </w:p>
    <w:p w14:paraId="33C5E0FA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C5480E">
        <w:rPr>
          <w:rFonts w:ascii="Arial" w:hAnsi="Arial" w:cs="Arial"/>
        </w:rPr>
        <w:t>Barusch</w:t>
      </w:r>
      <w:proofErr w:type="spellEnd"/>
      <w:r w:rsidRPr="00C5480E">
        <w:rPr>
          <w:rFonts w:ascii="Arial" w:hAnsi="Arial" w:cs="Arial"/>
        </w:rPr>
        <w:t xml:space="preserve">, A., </w:t>
      </w:r>
      <w:proofErr w:type="spellStart"/>
      <w:r w:rsidRPr="00C5480E">
        <w:rPr>
          <w:rFonts w:ascii="Arial" w:hAnsi="Arial" w:cs="Arial"/>
        </w:rPr>
        <w:t>Gringeri</w:t>
      </w:r>
      <w:proofErr w:type="spellEnd"/>
      <w:r w:rsidRPr="00C5480E">
        <w:rPr>
          <w:rFonts w:ascii="Arial" w:hAnsi="Arial" w:cs="Arial"/>
        </w:rPr>
        <w:t xml:space="preserve">, C. &amp; George, M. (2011) Rigor in qualitative social work research: A review of strategies used in published articles. </w:t>
      </w:r>
      <w:r w:rsidRPr="00C5480E">
        <w:rPr>
          <w:rFonts w:ascii="Arial" w:hAnsi="Arial" w:cs="Arial"/>
          <w:i/>
        </w:rPr>
        <w:t>Social Work Research</w:t>
      </w:r>
      <w:r w:rsidRPr="00C5480E">
        <w:rPr>
          <w:rFonts w:ascii="Arial" w:hAnsi="Arial" w:cs="Arial"/>
        </w:rPr>
        <w:t xml:space="preserve"> 35(1), 11-19.</w:t>
      </w:r>
    </w:p>
    <w:p w14:paraId="4954A8A4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Beatty, P.C. &amp; Willis, G.B. (2007). Research synthesis: The practice of cognitive interviewing. </w:t>
      </w:r>
      <w:r w:rsidRPr="00A62294">
        <w:rPr>
          <w:rFonts w:ascii="Arial" w:hAnsi="Arial" w:cs="Arial"/>
          <w:i/>
        </w:rPr>
        <w:t>Public Opinion Quarterly</w:t>
      </w:r>
      <w:r w:rsidRPr="00A62294">
        <w:rPr>
          <w:rFonts w:ascii="Arial" w:hAnsi="Arial" w:cs="Arial"/>
        </w:rPr>
        <w:t xml:space="preserve"> 71(2), 287-311</w:t>
      </w:r>
    </w:p>
    <w:p w14:paraId="4FD682E7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Berg, C.J., </w:t>
      </w:r>
      <w:proofErr w:type="spellStart"/>
      <w:r w:rsidRPr="00A62294">
        <w:rPr>
          <w:rFonts w:ascii="Arial" w:hAnsi="Arial" w:cs="Arial"/>
        </w:rPr>
        <w:t>Nehl</w:t>
      </w:r>
      <w:proofErr w:type="spellEnd"/>
      <w:r w:rsidRPr="00A62294">
        <w:rPr>
          <w:rFonts w:ascii="Arial" w:hAnsi="Arial" w:cs="Arial"/>
        </w:rPr>
        <w:t>, E., Sterling, K., Buchanan, T., Narula, S., Sutfin, E. &amp; Ahluwalia, J.S. (2011) The development and validati</w:t>
      </w:r>
      <w:r w:rsidR="009A210E">
        <w:rPr>
          <w:rFonts w:ascii="Arial" w:hAnsi="Arial" w:cs="Arial"/>
        </w:rPr>
        <w:t>o</w:t>
      </w:r>
      <w:r w:rsidRPr="00A62294">
        <w:rPr>
          <w:rFonts w:ascii="Arial" w:hAnsi="Arial" w:cs="Arial"/>
        </w:rPr>
        <w:t xml:space="preserve">n of a scale assessing individual schemas used in classifying a smoker: Implications for research and practice. </w:t>
      </w:r>
      <w:r w:rsidRPr="00A62294">
        <w:rPr>
          <w:rFonts w:ascii="Arial" w:hAnsi="Arial" w:cs="Arial"/>
          <w:i/>
        </w:rPr>
        <w:t>Nicotine &amp; Tobacco Research</w:t>
      </w:r>
      <w:r w:rsidRPr="00A62294">
        <w:rPr>
          <w:rFonts w:ascii="Arial" w:hAnsi="Arial" w:cs="Arial"/>
        </w:rPr>
        <w:t xml:space="preserve"> 13(12), 1257-1265.</w:t>
      </w:r>
    </w:p>
    <w:p w14:paraId="7368C443" w14:textId="77777777" w:rsidR="00A62294" w:rsidRP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Blair, J. &amp; Conrad, F.G. (2011) Sample size for cognitive interview pretesting. </w:t>
      </w:r>
      <w:r w:rsidRPr="00A62294">
        <w:rPr>
          <w:rFonts w:ascii="Arial" w:hAnsi="Arial" w:cs="Arial"/>
          <w:i/>
        </w:rPr>
        <w:t xml:space="preserve">Public Opinion Quarterly </w:t>
      </w:r>
      <w:r w:rsidRPr="00A62294">
        <w:rPr>
          <w:rFonts w:ascii="Arial" w:hAnsi="Arial" w:cs="Arial"/>
        </w:rPr>
        <w:t>75(4), 636-358.</w:t>
      </w:r>
    </w:p>
    <w:p w14:paraId="153E3135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C5480E">
        <w:rPr>
          <w:rFonts w:ascii="Arial" w:hAnsi="Arial" w:cs="Arial"/>
        </w:rPr>
        <w:t>Brod</w:t>
      </w:r>
      <w:proofErr w:type="spellEnd"/>
      <w:r w:rsidRPr="00C5480E">
        <w:rPr>
          <w:rFonts w:ascii="Arial" w:hAnsi="Arial" w:cs="Arial"/>
        </w:rPr>
        <w:t xml:space="preserve">, M., </w:t>
      </w:r>
      <w:proofErr w:type="spellStart"/>
      <w:r w:rsidRPr="00C5480E">
        <w:rPr>
          <w:rFonts w:ascii="Arial" w:hAnsi="Arial" w:cs="Arial"/>
        </w:rPr>
        <w:t>Tesler</w:t>
      </w:r>
      <w:proofErr w:type="spellEnd"/>
      <w:r w:rsidRPr="00C5480E">
        <w:rPr>
          <w:rFonts w:ascii="Arial" w:hAnsi="Arial" w:cs="Arial"/>
        </w:rPr>
        <w:t xml:space="preserve">, L.E. &amp; Christensen, T.L. (2009) Qualitative research and content validity: Developing best practices based on science and experience. </w:t>
      </w:r>
      <w:r w:rsidRPr="00C5480E">
        <w:rPr>
          <w:rFonts w:ascii="Arial" w:hAnsi="Arial" w:cs="Arial"/>
          <w:i/>
        </w:rPr>
        <w:t>Quality of Life Research</w:t>
      </w:r>
      <w:r w:rsidRPr="00C5480E">
        <w:rPr>
          <w:rFonts w:ascii="Arial" w:hAnsi="Arial" w:cs="Arial"/>
        </w:rPr>
        <w:t xml:space="preserve"> 18(9), 1263-1278.</w:t>
      </w:r>
    </w:p>
    <w:p w14:paraId="0DF28344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lastRenderedPageBreak/>
        <w:t xml:space="preserve">Castillo-Diaz, M. &amp; Padilla, J.L. (2013) How cognitive interviewing can provide validity evidence of the response processes to scale items. </w:t>
      </w:r>
      <w:r w:rsidRPr="00C5480E">
        <w:rPr>
          <w:rFonts w:ascii="Arial" w:hAnsi="Arial" w:cs="Arial"/>
          <w:i/>
        </w:rPr>
        <w:t>Social Indicators Research</w:t>
      </w:r>
      <w:r w:rsidRPr="00C5480E">
        <w:rPr>
          <w:rFonts w:ascii="Arial" w:hAnsi="Arial" w:cs="Arial"/>
        </w:rPr>
        <w:t xml:space="preserve"> 114(3), 963-975.</w:t>
      </w:r>
    </w:p>
    <w:p w14:paraId="2BA28658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Collins, D. (2003) Pretesting survey instruments: an overview of cognitive methods. </w:t>
      </w:r>
      <w:r w:rsidRPr="00C5480E">
        <w:rPr>
          <w:rFonts w:ascii="Arial" w:hAnsi="Arial" w:cs="Arial"/>
          <w:i/>
        </w:rPr>
        <w:t>Quality of Life Research</w:t>
      </w:r>
      <w:r w:rsidRPr="00C5480E">
        <w:rPr>
          <w:rFonts w:ascii="Arial" w:hAnsi="Arial" w:cs="Arial"/>
        </w:rPr>
        <w:t xml:space="preserve"> 12(3), 229-238.</w:t>
      </w:r>
    </w:p>
    <w:p w14:paraId="1508B21E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Dijkstra, W. &amp; </w:t>
      </w:r>
      <w:proofErr w:type="spellStart"/>
      <w:r w:rsidRPr="00A62294">
        <w:rPr>
          <w:rFonts w:ascii="Arial" w:hAnsi="Arial" w:cs="Arial"/>
        </w:rPr>
        <w:t>Ongena</w:t>
      </w:r>
      <w:proofErr w:type="spellEnd"/>
      <w:r w:rsidRPr="00A62294">
        <w:rPr>
          <w:rFonts w:ascii="Arial" w:hAnsi="Arial" w:cs="Arial"/>
        </w:rPr>
        <w:t xml:space="preserve">, Y. (2006). Question-answer sequences in survey-interviews. </w:t>
      </w:r>
      <w:r w:rsidRPr="00A62294">
        <w:rPr>
          <w:rFonts w:ascii="Arial" w:hAnsi="Arial" w:cs="Arial"/>
          <w:i/>
        </w:rPr>
        <w:t>Quality &amp; Quantity</w:t>
      </w:r>
      <w:r w:rsidRPr="00A62294">
        <w:rPr>
          <w:rFonts w:ascii="Arial" w:hAnsi="Arial" w:cs="Arial"/>
        </w:rPr>
        <w:t xml:space="preserve"> 40(6), 983-1011.</w:t>
      </w:r>
    </w:p>
    <w:p w14:paraId="09A5DBB4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Fowler, F.J., Jr. (1995) </w:t>
      </w:r>
      <w:r w:rsidRPr="00C5480E">
        <w:rPr>
          <w:rFonts w:ascii="Arial" w:hAnsi="Arial" w:cs="Arial"/>
          <w:i/>
        </w:rPr>
        <w:t>Improving survey questions. Design and evaluation</w:t>
      </w:r>
      <w:r w:rsidRPr="00C5480E">
        <w:rPr>
          <w:rFonts w:ascii="Arial" w:hAnsi="Arial" w:cs="Arial"/>
        </w:rPr>
        <w:t>. Sage, Thousand Oaks, pp. 156-165 (Appendix A). e-reserve.</w:t>
      </w:r>
    </w:p>
    <w:p w14:paraId="3AEA41B6" w14:textId="77777777" w:rsidR="00A62294" w:rsidRDefault="00A62294" w:rsidP="00C5480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</w:rPr>
        <w:t>Galasinski</w:t>
      </w:r>
      <w:proofErr w:type="spellEnd"/>
      <w:r w:rsidRPr="00A62294">
        <w:rPr>
          <w:rFonts w:ascii="Arial" w:hAnsi="Arial" w:cs="Arial"/>
        </w:rPr>
        <w:t xml:space="preserve">, D. &amp; </w:t>
      </w:r>
      <w:proofErr w:type="spellStart"/>
      <w:r w:rsidRPr="00A62294">
        <w:rPr>
          <w:rFonts w:ascii="Arial" w:hAnsi="Arial" w:cs="Arial"/>
        </w:rPr>
        <w:t>Kozlowska</w:t>
      </w:r>
      <w:proofErr w:type="spellEnd"/>
      <w:r w:rsidRPr="00A62294">
        <w:rPr>
          <w:rFonts w:ascii="Arial" w:hAnsi="Arial" w:cs="Arial"/>
        </w:rPr>
        <w:t xml:space="preserve">, O. (2013) Interacting with a questionnaire: Respondents' constructions of questionnaire completion. </w:t>
      </w:r>
      <w:r w:rsidRPr="00A62294">
        <w:rPr>
          <w:rFonts w:ascii="Arial" w:hAnsi="Arial" w:cs="Arial"/>
          <w:i/>
        </w:rPr>
        <w:t>Quality &amp; Quantity</w:t>
      </w:r>
      <w:r w:rsidRPr="00A62294">
        <w:rPr>
          <w:rFonts w:ascii="Arial" w:hAnsi="Arial" w:cs="Arial"/>
        </w:rPr>
        <w:t xml:space="preserve"> 47(6), 3509-3520.</w:t>
      </w:r>
    </w:p>
    <w:p w14:paraId="47E7BB3C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</w:rPr>
        <w:t>Knauper</w:t>
      </w:r>
      <w:proofErr w:type="spellEnd"/>
      <w:r w:rsidRPr="00A62294">
        <w:rPr>
          <w:rFonts w:ascii="Arial" w:hAnsi="Arial" w:cs="Arial"/>
        </w:rPr>
        <w:t xml:space="preserve">, B., </w:t>
      </w:r>
      <w:proofErr w:type="spellStart"/>
      <w:r w:rsidRPr="00A62294">
        <w:rPr>
          <w:rFonts w:ascii="Arial" w:hAnsi="Arial" w:cs="Arial"/>
        </w:rPr>
        <w:t>Rabiau</w:t>
      </w:r>
      <w:proofErr w:type="spellEnd"/>
      <w:r w:rsidRPr="00A62294">
        <w:rPr>
          <w:rFonts w:ascii="Arial" w:hAnsi="Arial" w:cs="Arial"/>
        </w:rPr>
        <w:t xml:space="preserve">, M., Cohen, O. and Patriciu, N. (2004) Compensatory health beliefs: Scale development and psychometric properties. </w:t>
      </w:r>
      <w:r w:rsidRPr="00A62294">
        <w:rPr>
          <w:rFonts w:ascii="Arial" w:hAnsi="Arial" w:cs="Arial"/>
          <w:i/>
        </w:rPr>
        <w:t>Psychology &amp; Health</w:t>
      </w:r>
      <w:r w:rsidRPr="00A62294">
        <w:rPr>
          <w:rFonts w:ascii="Arial" w:hAnsi="Arial" w:cs="Arial"/>
        </w:rPr>
        <w:t xml:space="preserve"> 19(5), 607-624.</w:t>
      </w:r>
    </w:p>
    <w:p w14:paraId="2006B7A7" w14:textId="77777777" w:rsidR="00A62294" w:rsidRP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Li, R.M. (2011) The Importance of Common Metrics for Advancing Social Science Theory &amp; Research: A Workshop Summary. National Academies Press, Washington, D.C. Available at </w:t>
      </w:r>
      <w:hyperlink r:id="rId7" w:history="1">
        <w:r w:rsidRPr="00A62294">
          <w:rPr>
            <w:rStyle w:val="Hyperlink"/>
            <w:rFonts w:ascii="Arial" w:hAnsi="Arial" w:cs="Arial"/>
          </w:rPr>
          <w:t>http://www.nap.edu/catalog/13034/the-importance-of-common-metrics-for-advancing-social-science-theory-and-research</w:t>
        </w:r>
      </w:hyperlink>
      <w:r w:rsidRPr="00A62294">
        <w:rPr>
          <w:rFonts w:ascii="Arial" w:hAnsi="Arial" w:cs="Arial"/>
        </w:rPr>
        <w:t>.</w:t>
      </w:r>
    </w:p>
    <w:p w14:paraId="3CC046C1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Morse, J.M. (2015) Critical analysis of strategies for determining rigor in qualitative inquiry. </w:t>
      </w:r>
      <w:r w:rsidRPr="00C5480E">
        <w:rPr>
          <w:rFonts w:ascii="Arial" w:hAnsi="Arial" w:cs="Arial"/>
          <w:i/>
        </w:rPr>
        <w:t>Qualitative Health Research</w:t>
      </w:r>
      <w:r w:rsidRPr="00C5480E">
        <w:rPr>
          <w:rFonts w:ascii="Arial" w:hAnsi="Arial" w:cs="Arial"/>
        </w:rPr>
        <w:t xml:space="preserve"> 25(9), 1212-1222.</w:t>
      </w:r>
    </w:p>
    <w:p w14:paraId="37671FB9" w14:textId="77777777" w:rsidR="00443122" w:rsidRDefault="00443122" w:rsidP="00C5480E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National Institutes of Health, Office of Behavioral &amp; Social Sciences Research. Available at </w:t>
      </w:r>
      <w:hyperlink r:id="rId8" w:history="1">
        <w:r w:rsidRPr="00443122">
          <w:rPr>
            <w:rStyle w:val="Hyperlink"/>
            <w:rFonts w:ascii="Arial" w:hAnsi="Arial" w:cs="Arial"/>
          </w:rPr>
          <w:t>http://www.esourceresearch.org/tabid/226/default.aspx</w:t>
        </w:r>
      </w:hyperlink>
      <w:r>
        <w:rPr>
          <w:rFonts w:ascii="Arial" w:hAnsi="Arial" w:cs="Arial"/>
        </w:rPr>
        <w:t xml:space="preserve"> There are several chapters that deal with measurement</w:t>
      </w:r>
    </w:p>
    <w:p w14:paraId="0A38CC3C" w14:textId="77777777" w:rsidR="00A62294" w:rsidRDefault="00A62294" w:rsidP="00C5480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</w:rPr>
        <w:t>Priede</w:t>
      </w:r>
      <w:proofErr w:type="spellEnd"/>
      <w:r w:rsidRPr="00A62294">
        <w:rPr>
          <w:rFonts w:ascii="Arial" w:hAnsi="Arial" w:cs="Arial"/>
        </w:rPr>
        <w:t xml:space="preserve">, C. &amp; </w:t>
      </w:r>
      <w:proofErr w:type="spellStart"/>
      <w:r w:rsidRPr="00A62294">
        <w:rPr>
          <w:rFonts w:ascii="Arial" w:hAnsi="Arial" w:cs="Arial"/>
        </w:rPr>
        <w:t>Farrall</w:t>
      </w:r>
      <w:proofErr w:type="spellEnd"/>
      <w:r w:rsidRPr="00A62294">
        <w:rPr>
          <w:rFonts w:ascii="Arial" w:hAnsi="Arial" w:cs="Arial"/>
        </w:rPr>
        <w:t xml:space="preserve">, S. (2011) Comparing results from different styles of cognitive interviewing: "verbal probing" vs. "thinking aloud." </w:t>
      </w:r>
      <w:r w:rsidRPr="00A62294">
        <w:rPr>
          <w:rFonts w:ascii="Arial" w:hAnsi="Arial" w:cs="Arial"/>
          <w:i/>
        </w:rPr>
        <w:t>International Journal of Social Research Methodology</w:t>
      </w:r>
      <w:r w:rsidRPr="00A62294">
        <w:rPr>
          <w:rFonts w:ascii="Arial" w:hAnsi="Arial" w:cs="Arial"/>
        </w:rPr>
        <w:t xml:space="preserve"> 14(4), 271-287.</w:t>
      </w:r>
    </w:p>
    <w:p w14:paraId="3FFFCCF9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Sue, V.M. &amp; Ritter, L.A. (2007) </w:t>
      </w:r>
      <w:r w:rsidRPr="00A62294">
        <w:rPr>
          <w:rFonts w:ascii="Arial" w:hAnsi="Arial" w:cs="Arial"/>
          <w:i/>
        </w:rPr>
        <w:t>Conducting on-line surveys.</w:t>
      </w:r>
      <w:r w:rsidRPr="00A62294">
        <w:rPr>
          <w:rFonts w:ascii="Arial" w:hAnsi="Arial" w:cs="Arial"/>
        </w:rPr>
        <w:t xml:space="preserve"> Sage, Thousand Oaks, pp. 88-98. e-reserve</w:t>
      </w:r>
    </w:p>
    <w:p w14:paraId="5367489E" w14:textId="77777777" w:rsidR="00A62294" w:rsidRP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  <w:lang w:val="es-CR"/>
        </w:rPr>
        <w:t>Toepel</w:t>
      </w:r>
      <w:proofErr w:type="spellEnd"/>
      <w:r w:rsidRPr="00A62294">
        <w:rPr>
          <w:rFonts w:ascii="Arial" w:hAnsi="Arial" w:cs="Arial"/>
          <w:lang w:val="es-CR"/>
        </w:rPr>
        <w:t xml:space="preserve">, V., Das, M. &amp; Van </w:t>
      </w:r>
      <w:proofErr w:type="spellStart"/>
      <w:r w:rsidRPr="00A62294">
        <w:rPr>
          <w:rFonts w:ascii="Arial" w:hAnsi="Arial" w:cs="Arial"/>
          <w:lang w:val="es-CR"/>
        </w:rPr>
        <w:t>Soest</w:t>
      </w:r>
      <w:proofErr w:type="spellEnd"/>
      <w:r w:rsidRPr="00A62294">
        <w:rPr>
          <w:rFonts w:ascii="Arial" w:hAnsi="Arial" w:cs="Arial"/>
          <w:lang w:val="es-CR"/>
        </w:rPr>
        <w:t xml:space="preserve">, A. (2009). </w:t>
      </w:r>
      <w:r w:rsidRPr="00A62294">
        <w:rPr>
          <w:rFonts w:ascii="Arial" w:hAnsi="Arial" w:cs="Arial"/>
        </w:rPr>
        <w:t xml:space="preserve">Design of web questionnaires: The effects of the number of items per screen. </w:t>
      </w:r>
      <w:r w:rsidRPr="00A62294">
        <w:rPr>
          <w:rFonts w:ascii="Arial" w:hAnsi="Arial" w:cs="Arial"/>
          <w:i/>
        </w:rPr>
        <w:t xml:space="preserve">Field Methods </w:t>
      </w:r>
      <w:r w:rsidRPr="00A62294">
        <w:rPr>
          <w:rFonts w:ascii="Arial" w:hAnsi="Arial" w:cs="Arial"/>
        </w:rPr>
        <w:t>21(2), 200-213.</w:t>
      </w:r>
    </w:p>
    <w:p w14:paraId="3C59BF46" w14:textId="77777777" w:rsidR="00C5480E" w:rsidRDefault="00C5480E" w:rsidP="00C5480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C5480E">
        <w:rPr>
          <w:rFonts w:ascii="Arial" w:hAnsi="Arial" w:cs="Arial"/>
        </w:rPr>
        <w:t>Wikman</w:t>
      </w:r>
      <w:proofErr w:type="spellEnd"/>
      <w:r w:rsidRPr="00C5480E">
        <w:rPr>
          <w:rFonts w:ascii="Arial" w:hAnsi="Arial" w:cs="Arial"/>
        </w:rPr>
        <w:t>, A. (2006). Reliability, validity and true values in surveys. Social Indicators Research 78(1), 85-110.</w:t>
      </w:r>
    </w:p>
    <w:p w14:paraId="5A0BAD28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Willis, G.B. (2005) </w:t>
      </w:r>
      <w:r w:rsidRPr="00A62294">
        <w:rPr>
          <w:rFonts w:ascii="Arial" w:hAnsi="Arial" w:cs="Arial"/>
          <w:i/>
        </w:rPr>
        <w:t>Cognitive interviewing: A tool for improving questionnaire design</w:t>
      </w:r>
      <w:r w:rsidRPr="00A62294">
        <w:rPr>
          <w:rFonts w:ascii="Arial" w:hAnsi="Arial" w:cs="Arial"/>
        </w:rPr>
        <w:t>. Sage, Thousand Oaks, pp. 273-298 (Appendices). e-reserve</w:t>
      </w:r>
    </w:p>
    <w:p w14:paraId="0CFEB160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Questionnaires, Scales &amp; Indices</w:t>
      </w:r>
    </w:p>
    <w:p w14:paraId="21E75B30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Barnette, J.J. (2000) Effects of stem and Likert response option reversals on survey internal consistency: if you feel the need, there is a better alternative to using those negatively worded stems. </w:t>
      </w:r>
      <w:r w:rsidRPr="003B17A0">
        <w:rPr>
          <w:rFonts w:ascii="Arial" w:hAnsi="Arial" w:cs="Arial"/>
          <w:i/>
        </w:rPr>
        <w:t>Educational &amp; Psychological Measurement</w:t>
      </w:r>
      <w:r w:rsidRPr="003B17A0">
        <w:rPr>
          <w:rFonts w:ascii="Arial" w:hAnsi="Arial" w:cs="Arial"/>
        </w:rPr>
        <w:t xml:space="preserve"> 60(3), 361-370.</w:t>
      </w:r>
    </w:p>
    <w:p w14:paraId="43A1F377" w14:textId="77777777" w:rsidR="00A62294" w:rsidRP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Barry, A.E., Chaney, E.H., </w:t>
      </w:r>
      <w:proofErr w:type="spellStart"/>
      <w:r w:rsidRPr="00A62294">
        <w:rPr>
          <w:rFonts w:ascii="Arial" w:hAnsi="Arial" w:cs="Arial"/>
        </w:rPr>
        <w:t>Stellefson</w:t>
      </w:r>
      <w:proofErr w:type="spellEnd"/>
      <w:r w:rsidRPr="00A62294">
        <w:rPr>
          <w:rFonts w:ascii="Arial" w:hAnsi="Arial" w:cs="Arial"/>
        </w:rPr>
        <w:t xml:space="preserve">, M.L. &amp; Chaney, J.D. (2011) So you want to develop a survey: Practical recommendations for scale development. </w:t>
      </w:r>
      <w:r w:rsidRPr="00A62294">
        <w:rPr>
          <w:rFonts w:ascii="Arial" w:hAnsi="Arial" w:cs="Arial"/>
          <w:i/>
        </w:rPr>
        <w:t>American Journal of Health Studies</w:t>
      </w:r>
      <w:r w:rsidRPr="00A62294">
        <w:rPr>
          <w:rFonts w:ascii="Arial" w:hAnsi="Arial" w:cs="Arial"/>
        </w:rPr>
        <w:t xml:space="preserve"> 26(2), 97-105.</w:t>
      </w:r>
    </w:p>
    <w:p w14:paraId="3705EA75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lastRenderedPageBreak/>
        <w:t xml:space="preserve">Berg, C.J., </w:t>
      </w:r>
      <w:proofErr w:type="spellStart"/>
      <w:r w:rsidRPr="00A62294">
        <w:rPr>
          <w:rFonts w:ascii="Arial" w:hAnsi="Arial" w:cs="Arial"/>
        </w:rPr>
        <w:t>Nehl</w:t>
      </w:r>
      <w:proofErr w:type="spellEnd"/>
      <w:r w:rsidRPr="00A62294">
        <w:rPr>
          <w:rFonts w:ascii="Arial" w:hAnsi="Arial" w:cs="Arial"/>
        </w:rPr>
        <w:t>, E., Sterling, K., Buchanan, T., Narula, S., Sutfin, E. &amp; Ahluwalia, J.S. (2011) The development and validati</w:t>
      </w:r>
      <w:r>
        <w:rPr>
          <w:rFonts w:ascii="Arial" w:hAnsi="Arial" w:cs="Arial"/>
        </w:rPr>
        <w:t>o</w:t>
      </w:r>
      <w:r w:rsidRPr="00A62294">
        <w:rPr>
          <w:rFonts w:ascii="Arial" w:hAnsi="Arial" w:cs="Arial"/>
        </w:rPr>
        <w:t xml:space="preserve">n of a scale assessing individual schemas used in classifying a smoker: Implications for research and practice. </w:t>
      </w:r>
      <w:r w:rsidRPr="00A62294">
        <w:rPr>
          <w:rFonts w:ascii="Arial" w:hAnsi="Arial" w:cs="Arial"/>
          <w:i/>
        </w:rPr>
        <w:t>Nicotine &amp; Tobacco Research</w:t>
      </w:r>
      <w:r w:rsidRPr="00A62294">
        <w:rPr>
          <w:rFonts w:ascii="Arial" w:hAnsi="Arial" w:cs="Arial"/>
        </w:rPr>
        <w:t xml:space="preserve"> 13(12), 1257-1265.</w:t>
      </w:r>
    </w:p>
    <w:p w14:paraId="79005641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Castillo-Diaz, M. &amp; Padilla, J.L. (2013) How cognitive interviewing can provide validity evidence of the response processes to scale items. </w:t>
      </w:r>
      <w:r w:rsidRPr="00C5480E">
        <w:rPr>
          <w:rFonts w:ascii="Arial" w:hAnsi="Arial" w:cs="Arial"/>
          <w:i/>
        </w:rPr>
        <w:t>Social Indicators Research</w:t>
      </w:r>
      <w:r w:rsidRPr="00C5480E">
        <w:rPr>
          <w:rFonts w:ascii="Arial" w:hAnsi="Arial" w:cs="Arial"/>
        </w:rPr>
        <w:t xml:space="preserve"> 114(3), 963-975.</w:t>
      </w:r>
    </w:p>
    <w:p w14:paraId="1CF9EDF5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Collins, D. (2003) Pretesting survey instruments: an overview of cognitive methods. </w:t>
      </w:r>
      <w:r w:rsidRPr="00C5480E">
        <w:rPr>
          <w:rFonts w:ascii="Arial" w:hAnsi="Arial" w:cs="Arial"/>
          <w:i/>
        </w:rPr>
        <w:t>Quality of Life Research</w:t>
      </w:r>
      <w:r w:rsidRPr="00C5480E">
        <w:rPr>
          <w:rFonts w:ascii="Arial" w:hAnsi="Arial" w:cs="Arial"/>
        </w:rPr>
        <w:t xml:space="preserve"> 12(3), 229-238.</w:t>
      </w:r>
    </w:p>
    <w:p w14:paraId="3B2A8AAC" w14:textId="77777777" w:rsidR="00A62294" w:rsidRP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</w:rPr>
        <w:t>DeVellis</w:t>
      </w:r>
      <w:proofErr w:type="spellEnd"/>
      <w:r w:rsidRPr="00A62294">
        <w:rPr>
          <w:rFonts w:ascii="Arial" w:hAnsi="Arial" w:cs="Arial"/>
        </w:rPr>
        <w:t xml:space="preserve">, Robert F. (2003) </w:t>
      </w:r>
      <w:r w:rsidRPr="00A62294">
        <w:rPr>
          <w:rFonts w:ascii="Arial" w:hAnsi="Arial" w:cs="Arial"/>
          <w:i/>
        </w:rPr>
        <w:t>Scale Development</w:t>
      </w:r>
      <w:r w:rsidRPr="00A62294">
        <w:rPr>
          <w:rFonts w:ascii="Arial" w:hAnsi="Arial" w:cs="Arial"/>
        </w:rPr>
        <w:t>. 2nd Edition. pp. 60-100, "Guidelines in Scale Development." Sage Publications, Thousand Oaks, CA. e-reserve.</w:t>
      </w:r>
    </w:p>
    <w:p w14:paraId="6A16CAF0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Dijkstra, W. &amp; </w:t>
      </w:r>
      <w:proofErr w:type="spellStart"/>
      <w:r w:rsidRPr="00A62294">
        <w:rPr>
          <w:rFonts w:ascii="Arial" w:hAnsi="Arial" w:cs="Arial"/>
        </w:rPr>
        <w:t>Ongena</w:t>
      </w:r>
      <w:proofErr w:type="spellEnd"/>
      <w:r w:rsidRPr="00A62294">
        <w:rPr>
          <w:rFonts w:ascii="Arial" w:hAnsi="Arial" w:cs="Arial"/>
        </w:rPr>
        <w:t xml:space="preserve">, Y. (2006). Question-answer sequences in survey-interviews. </w:t>
      </w:r>
      <w:r w:rsidRPr="00A62294">
        <w:rPr>
          <w:rFonts w:ascii="Arial" w:hAnsi="Arial" w:cs="Arial"/>
          <w:i/>
        </w:rPr>
        <w:t>Quality &amp; Quantity</w:t>
      </w:r>
      <w:r w:rsidRPr="00A62294">
        <w:rPr>
          <w:rFonts w:ascii="Arial" w:hAnsi="Arial" w:cs="Arial"/>
        </w:rPr>
        <w:t xml:space="preserve"> 40(6), 983-1011.</w:t>
      </w:r>
    </w:p>
    <w:p w14:paraId="07744CF5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Duval, K., Marceau, P., </w:t>
      </w:r>
      <w:proofErr w:type="spellStart"/>
      <w:r w:rsidRPr="003B17A0">
        <w:rPr>
          <w:rFonts w:ascii="Arial" w:hAnsi="Arial" w:cs="Arial"/>
        </w:rPr>
        <w:t>Perusse</w:t>
      </w:r>
      <w:proofErr w:type="spellEnd"/>
      <w:r w:rsidRPr="003B17A0">
        <w:rPr>
          <w:rFonts w:ascii="Arial" w:hAnsi="Arial" w:cs="Arial"/>
        </w:rPr>
        <w:t xml:space="preserve">, L. &amp; Lacasse, Y. (2006). An overview of obesity-specific quality of life questionnaires. </w:t>
      </w:r>
      <w:r w:rsidRPr="003B17A0">
        <w:rPr>
          <w:rFonts w:ascii="Arial" w:hAnsi="Arial" w:cs="Arial"/>
          <w:i/>
        </w:rPr>
        <w:t xml:space="preserve">Obesity Reviews </w:t>
      </w:r>
      <w:r w:rsidRPr="003B17A0">
        <w:rPr>
          <w:rFonts w:ascii="Arial" w:hAnsi="Arial" w:cs="Arial"/>
        </w:rPr>
        <w:t xml:space="preserve">7(4), 347-360. </w:t>
      </w:r>
    </w:p>
    <w:p w14:paraId="13B8F879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C5480E">
        <w:rPr>
          <w:rFonts w:ascii="Arial" w:hAnsi="Arial" w:cs="Arial"/>
        </w:rPr>
        <w:t xml:space="preserve">Fowler, F.J., Jr. (1995) </w:t>
      </w:r>
      <w:r w:rsidRPr="00C5480E">
        <w:rPr>
          <w:rFonts w:ascii="Arial" w:hAnsi="Arial" w:cs="Arial"/>
          <w:i/>
        </w:rPr>
        <w:t>Improving survey questions. Design and evaluation</w:t>
      </w:r>
      <w:r w:rsidRPr="00C5480E">
        <w:rPr>
          <w:rFonts w:ascii="Arial" w:hAnsi="Arial" w:cs="Arial"/>
        </w:rPr>
        <w:t>. Sage, Thousand Oaks, pp. 156-165 (Appendix A</w:t>
      </w:r>
      <w:r w:rsidR="003B17A0">
        <w:rPr>
          <w:rFonts w:ascii="Arial" w:hAnsi="Arial" w:cs="Arial"/>
        </w:rPr>
        <w:t>:</w:t>
      </w:r>
      <w:r w:rsidR="003B17A0" w:rsidRPr="003B17A0">
        <w:t xml:space="preserve"> </w:t>
      </w:r>
      <w:r w:rsidR="003B17A0" w:rsidRPr="003B17A0">
        <w:rPr>
          <w:rFonts w:ascii="Arial" w:hAnsi="Arial" w:cs="Arial"/>
        </w:rPr>
        <w:t>Commonly Used Measurement Dimensions</w:t>
      </w:r>
      <w:r w:rsidRPr="00C5480E">
        <w:rPr>
          <w:rFonts w:ascii="Arial" w:hAnsi="Arial" w:cs="Arial"/>
        </w:rPr>
        <w:t>). e-reserve.</w:t>
      </w:r>
    </w:p>
    <w:p w14:paraId="3A20E68A" w14:textId="77777777" w:rsidR="003B17A0" w:rsidRP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Fowler, Floyd J. Jr. (2009) </w:t>
      </w:r>
      <w:r w:rsidRPr="003B17A0">
        <w:rPr>
          <w:rFonts w:ascii="Arial" w:hAnsi="Arial" w:cs="Arial"/>
          <w:i/>
        </w:rPr>
        <w:t>Survey Research Methods,</w:t>
      </w:r>
      <w:r w:rsidRPr="003B17A0">
        <w:rPr>
          <w:rFonts w:ascii="Arial" w:hAnsi="Arial" w:cs="Arial"/>
        </w:rPr>
        <w:t xml:space="preserve"> 4th Edition. pp. 87-111, "Designing Questions to Be Good Measures." Sage Publications, Thousand Oaks, CA. e-reserve.</w:t>
      </w:r>
    </w:p>
    <w:p w14:paraId="1B3918E6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</w:rPr>
        <w:t>Galasinski</w:t>
      </w:r>
      <w:proofErr w:type="spellEnd"/>
      <w:r w:rsidRPr="00A62294">
        <w:rPr>
          <w:rFonts w:ascii="Arial" w:hAnsi="Arial" w:cs="Arial"/>
        </w:rPr>
        <w:t xml:space="preserve">, D. &amp; </w:t>
      </w:r>
      <w:proofErr w:type="spellStart"/>
      <w:r w:rsidRPr="00A62294">
        <w:rPr>
          <w:rFonts w:ascii="Arial" w:hAnsi="Arial" w:cs="Arial"/>
        </w:rPr>
        <w:t>Kozlowska</w:t>
      </w:r>
      <w:proofErr w:type="spellEnd"/>
      <w:r w:rsidRPr="00A62294">
        <w:rPr>
          <w:rFonts w:ascii="Arial" w:hAnsi="Arial" w:cs="Arial"/>
        </w:rPr>
        <w:t xml:space="preserve">, O. (2013) Interacting with a questionnaire: Respondents' constructions of questionnaire completion. </w:t>
      </w:r>
      <w:r w:rsidRPr="00A62294">
        <w:rPr>
          <w:rFonts w:ascii="Arial" w:hAnsi="Arial" w:cs="Arial"/>
          <w:i/>
        </w:rPr>
        <w:t>Quality &amp; Quantity</w:t>
      </w:r>
      <w:r w:rsidRPr="00A62294">
        <w:rPr>
          <w:rFonts w:ascii="Arial" w:hAnsi="Arial" w:cs="Arial"/>
        </w:rPr>
        <w:t xml:space="preserve"> 47(6), 3509-3520.</w:t>
      </w:r>
    </w:p>
    <w:p w14:paraId="787CDE15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Garb, H.N., Wood, J.M. &amp; Fiedler, E.R. (2011) A comparison of three strategies for scale construction to predict a specific behavioral outcome. </w:t>
      </w:r>
      <w:r w:rsidRPr="003B17A0">
        <w:rPr>
          <w:rFonts w:ascii="Arial" w:hAnsi="Arial" w:cs="Arial"/>
          <w:i/>
        </w:rPr>
        <w:t>Assessment</w:t>
      </w:r>
      <w:r w:rsidRPr="003B17A0">
        <w:rPr>
          <w:rFonts w:ascii="Arial" w:hAnsi="Arial" w:cs="Arial"/>
        </w:rPr>
        <w:t xml:space="preserve"> 18(4), 399-411</w:t>
      </w:r>
    </w:p>
    <w:p w14:paraId="6960C41D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9A210E">
        <w:rPr>
          <w:rFonts w:ascii="Arial" w:hAnsi="Arial" w:cs="Arial"/>
        </w:rPr>
        <w:t>Glasner</w:t>
      </w:r>
      <w:proofErr w:type="spellEnd"/>
      <w:r w:rsidRPr="009A210E">
        <w:rPr>
          <w:rFonts w:ascii="Arial" w:hAnsi="Arial" w:cs="Arial"/>
        </w:rPr>
        <w:t xml:space="preserve">, T. &amp; van der </w:t>
      </w:r>
      <w:proofErr w:type="spellStart"/>
      <w:r w:rsidRPr="009A210E">
        <w:rPr>
          <w:rFonts w:ascii="Arial" w:hAnsi="Arial" w:cs="Arial"/>
        </w:rPr>
        <w:t>Vaart</w:t>
      </w:r>
      <w:proofErr w:type="spellEnd"/>
      <w:r w:rsidRPr="009A210E">
        <w:rPr>
          <w:rFonts w:ascii="Arial" w:hAnsi="Arial" w:cs="Arial"/>
        </w:rPr>
        <w:t xml:space="preserve">, W. (2009). </w:t>
      </w:r>
      <w:r w:rsidRPr="003B17A0">
        <w:rPr>
          <w:rFonts w:ascii="Arial" w:hAnsi="Arial" w:cs="Arial"/>
        </w:rPr>
        <w:t xml:space="preserve">Applications of calendar instruments in social surveys: A review. </w:t>
      </w:r>
      <w:r w:rsidRPr="003B17A0">
        <w:rPr>
          <w:rFonts w:ascii="Arial" w:hAnsi="Arial" w:cs="Arial"/>
          <w:i/>
        </w:rPr>
        <w:t>Quality &amp; Quantity</w:t>
      </w:r>
      <w:r w:rsidRPr="003B17A0">
        <w:rPr>
          <w:rFonts w:ascii="Arial" w:hAnsi="Arial" w:cs="Arial"/>
        </w:rPr>
        <w:t xml:space="preserve"> 43(3), 333-349</w:t>
      </w:r>
    </w:p>
    <w:p w14:paraId="4050695F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</w:rPr>
        <w:t>Knauper</w:t>
      </w:r>
      <w:proofErr w:type="spellEnd"/>
      <w:r w:rsidRPr="00A62294">
        <w:rPr>
          <w:rFonts w:ascii="Arial" w:hAnsi="Arial" w:cs="Arial"/>
        </w:rPr>
        <w:t xml:space="preserve">, B., </w:t>
      </w:r>
      <w:proofErr w:type="spellStart"/>
      <w:r w:rsidRPr="00A62294">
        <w:rPr>
          <w:rFonts w:ascii="Arial" w:hAnsi="Arial" w:cs="Arial"/>
        </w:rPr>
        <w:t>Rabiau</w:t>
      </w:r>
      <w:proofErr w:type="spellEnd"/>
      <w:r w:rsidRPr="00A62294">
        <w:rPr>
          <w:rFonts w:ascii="Arial" w:hAnsi="Arial" w:cs="Arial"/>
        </w:rPr>
        <w:t xml:space="preserve">, M., Cohen, O. and Patriciu, N. (2004) Compensatory health beliefs: Scale development and psychometric properties. </w:t>
      </w:r>
      <w:r w:rsidRPr="00A62294">
        <w:rPr>
          <w:rFonts w:ascii="Arial" w:hAnsi="Arial" w:cs="Arial"/>
          <w:i/>
        </w:rPr>
        <w:t>Psychology &amp; Health</w:t>
      </w:r>
      <w:r w:rsidRPr="00A62294">
        <w:rPr>
          <w:rFonts w:ascii="Arial" w:hAnsi="Arial" w:cs="Arial"/>
        </w:rPr>
        <w:t xml:space="preserve"> 19(5), 607-624.</w:t>
      </w:r>
    </w:p>
    <w:p w14:paraId="67E73D5F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3B17A0">
        <w:rPr>
          <w:rFonts w:ascii="Arial" w:hAnsi="Arial" w:cs="Arial"/>
        </w:rPr>
        <w:t>Netemeyer</w:t>
      </w:r>
      <w:proofErr w:type="spellEnd"/>
      <w:r w:rsidRPr="003B17A0">
        <w:rPr>
          <w:rFonts w:ascii="Arial" w:hAnsi="Arial" w:cs="Arial"/>
        </w:rPr>
        <w:t xml:space="preserve">, R.G., Bearden, W.O. &amp; Sharma, S. (2003). </w:t>
      </w:r>
      <w:r w:rsidRPr="003B17A0">
        <w:rPr>
          <w:rFonts w:ascii="Arial" w:hAnsi="Arial" w:cs="Arial"/>
          <w:i/>
        </w:rPr>
        <w:t>Scaling Procedures</w:t>
      </w:r>
      <w:r w:rsidRPr="003B17A0">
        <w:rPr>
          <w:rFonts w:ascii="Arial" w:hAnsi="Arial" w:cs="Arial"/>
        </w:rPr>
        <w:t>. Sage, Thousand Oaks, CA. Introduction an</w:t>
      </w:r>
      <w:r>
        <w:rPr>
          <w:rFonts w:ascii="Arial" w:hAnsi="Arial" w:cs="Arial"/>
        </w:rPr>
        <w:t xml:space="preserve">d Overview, p. 1-17. e-reserve </w:t>
      </w:r>
    </w:p>
    <w:p w14:paraId="2D2A59E0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3B17A0">
        <w:rPr>
          <w:rFonts w:ascii="Arial" w:hAnsi="Arial" w:cs="Arial"/>
        </w:rPr>
        <w:t>Reeb</w:t>
      </w:r>
      <w:proofErr w:type="spellEnd"/>
      <w:r w:rsidRPr="003B17A0">
        <w:rPr>
          <w:rFonts w:ascii="Arial" w:hAnsi="Arial" w:cs="Arial"/>
        </w:rPr>
        <w:t xml:space="preserve">, R.N., Folger, S.F., </w:t>
      </w:r>
      <w:proofErr w:type="spellStart"/>
      <w:r w:rsidRPr="003B17A0">
        <w:rPr>
          <w:rFonts w:ascii="Arial" w:hAnsi="Arial" w:cs="Arial"/>
        </w:rPr>
        <w:t>Langsner</w:t>
      </w:r>
      <w:proofErr w:type="spellEnd"/>
      <w:r w:rsidRPr="003B17A0">
        <w:rPr>
          <w:rFonts w:ascii="Arial" w:hAnsi="Arial" w:cs="Arial"/>
        </w:rPr>
        <w:t xml:space="preserve">, S. et al. (2010) Self-efficacy in service-learning community action research: Theory, research and practice. </w:t>
      </w:r>
      <w:r w:rsidRPr="003B17A0">
        <w:rPr>
          <w:rFonts w:ascii="Arial" w:hAnsi="Arial" w:cs="Arial"/>
          <w:i/>
        </w:rPr>
        <w:t xml:space="preserve">American Journal of Community Psychology </w:t>
      </w:r>
      <w:r w:rsidRPr="003B17A0">
        <w:rPr>
          <w:rFonts w:ascii="Arial" w:hAnsi="Arial" w:cs="Arial"/>
        </w:rPr>
        <w:t>46(3/4), 459-471.</w:t>
      </w:r>
    </w:p>
    <w:p w14:paraId="4CC6C396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r w:rsidRPr="00A62294">
        <w:rPr>
          <w:rFonts w:ascii="Arial" w:hAnsi="Arial" w:cs="Arial"/>
        </w:rPr>
        <w:t xml:space="preserve">Sue, V.M. &amp; Ritter, L.A. (2007) </w:t>
      </w:r>
      <w:r w:rsidRPr="00A62294">
        <w:rPr>
          <w:rFonts w:ascii="Arial" w:hAnsi="Arial" w:cs="Arial"/>
          <w:i/>
        </w:rPr>
        <w:t>Conducting on-line surveys.</w:t>
      </w:r>
      <w:r w:rsidRPr="00A62294">
        <w:rPr>
          <w:rFonts w:ascii="Arial" w:hAnsi="Arial" w:cs="Arial"/>
        </w:rPr>
        <w:t xml:space="preserve"> Sage, Thousand Oaks, pp. 88-98. e-reserve</w:t>
      </w:r>
    </w:p>
    <w:p w14:paraId="004A29D6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A62294">
        <w:rPr>
          <w:rFonts w:ascii="Arial" w:hAnsi="Arial" w:cs="Arial"/>
          <w:lang w:val="es-CR"/>
        </w:rPr>
        <w:t>Toepel</w:t>
      </w:r>
      <w:proofErr w:type="spellEnd"/>
      <w:r w:rsidRPr="00A62294">
        <w:rPr>
          <w:rFonts w:ascii="Arial" w:hAnsi="Arial" w:cs="Arial"/>
          <w:lang w:val="es-CR"/>
        </w:rPr>
        <w:t xml:space="preserve">, V., Das, M. &amp; Van </w:t>
      </w:r>
      <w:proofErr w:type="spellStart"/>
      <w:r w:rsidRPr="00A62294">
        <w:rPr>
          <w:rFonts w:ascii="Arial" w:hAnsi="Arial" w:cs="Arial"/>
          <w:lang w:val="es-CR"/>
        </w:rPr>
        <w:t>Soest</w:t>
      </w:r>
      <w:proofErr w:type="spellEnd"/>
      <w:r w:rsidRPr="00A62294">
        <w:rPr>
          <w:rFonts w:ascii="Arial" w:hAnsi="Arial" w:cs="Arial"/>
          <w:lang w:val="es-CR"/>
        </w:rPr>
        <w:t xml:space="preserve">, A. (2009). </w:t>
      </w:r>
      <w:r w:rsidRPr="00A62294">
        <w:rPr>
          <w:rFonts w:ascii="Arial" w:hAnsi="Arial" w:cs="Arial"/>
        </w:rPr>
        <w:t xml:space="preserve">Design of web questionnaires: The effects of the number of items per screen. </w:t>
      </w:r>
      <w:r w:rsidRPr="00A62294">
        <w:rPr>
          <w:rFonts w:ascii="Arial" w:hAnsi="Arial" w:cs="Arial"/>
          <w:i/>
        </w:rPr>
        <w:t xml:space="preserve">Field Methods </w:t>
      </w:r>
      <w:r w:rsidRPr="00A62294">
        <w:rPr>
          <w:rFonts w:ascii="Arial" w:hAnsi="Arial" w:cs="Arial"/>
        </w:rPr>
        <w:t>21(2), 200-213.</w:t>
      </w:r>
    </w:p>
    <w:p w14:paraId="3833B023" w14:textId="77777777" w:rsidR="003B17A0" w:rsidRPr="00A62294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Viswanathan, M. (2005). </w:t>
      </w:r>
      <w:r w:rsidRPr="003B17A0">
        <w:rPr>
          <w:rFonts w:ascii="Arial" w:hAnsi="Arial" w:cs="Arial"/>
          <w:i/>
        </w:rPr>
        <w:t>Measurement Error and Research Design</w:t>
      </w:r>
      <w:r w:rsidRPr="003B17A0">
        <w:rPr>
          <w:rFonts w:ascii="Arial" w:hAnsi="Arial" w:cs="Arial"/>
        </w:rPr>
        <w:t>. Sage, Thousand Oaks, CA. Pp. 1-41. e-reserve.</w:t>
      </w:r>
    </w:p>
    <w:p w14:paraId="31F90DCD" w14:textId="77777777" w:rsid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C5480E">
        <w:rPr>
          <w:rFonts w:ascii="Arial" w:hAnsi="Arial" w:cs="Arial"/>
        </w:rPr>
        <w:t>Wikman</w:t>
      </w:r>
      <w:proofErr w:type="spellEnd"/>
      <w:r w:rsidRPr="00C5480E">
        <w:rPr>
          <w:rFonts w:ascii="Arial" w:hAnsi="Arial" w:cs="Arial"/>
        </w:rPr>
        <w:t xml:space="preserve">, A. (2006). Reliability, validity and true values in surveys. </w:t>
      </w:r>
      <w:r w:rsidRPr="00A62294">
        <w:rPr>
          <w:rFonts w:ascii="Arial" w:hAnsi="Arial" w:cs="Arial"/>
          <w:i/>
        </w:rPr>
        <w:t>Social Indicators Research</w:t>
      </w:r>
      <w:r w:rsidRPr="00C5480E">
        <w:rPr>
          <w:rFonts w:ascii="Arial" w:hAnsi="Arial" w:cs="Arial"/>
        </w:rPr>
        <w:t xml:space="preserve"> 78(1), 85-110.</w:t>
      </w:r>
    </w:p>
    <w:p w14:paraId="3A934698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Interviews &amp; Focus Groups</w:t>
      </w:r>
    </w:p>
    <w:p w14:paraId="3F07F5E2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3B17A0">
        <w:rPr>
          <w:rFonts w:ascii="Arial" w:hAnsi="Arial" w:cs="Arial"/>
        </w:rPr>
        <w:t>Acocella</w:t>
      </w:r>
      <w:proofErr w:type="spellEnd"/>
      <w:r w:rsidRPr="003B17A0">
        <w:rPr>
          <w:rFonts w:ascii="Arial" w:hAnsi="Arial" w:cs="Arial"/>
        </w:rPr>
        <w:t xml:space="preserve">, I. (2012) The focus groups in social research: Advantages and disadvantages. </w:t>
      </w:r>
      <w:r w:rsidRPr="003B17A0">
        <w:rPr>
          <w:rFonts w:ascii="Arial" w:hAnsi="Arial" w:cs="Arial"/>
          <w:i/>
        </w:rPr>
        <w:t>Quality &amp; Quantity,</w:t>
      </w:r>
      <w:r w:rsidRPr="003B17A0">
        <w:rPr>
          <w:rFonts w:ascii="Arial" w:hAnsi="Arial" w:cs="Arial"/>
        </w:rPr>
        <w:t xml:space="preserve"> 46(4), 1125-1136.</w:t>
      </w:r>
    </w:p>
    <w:p w14:paraId="2F70AF93" w14:textId="77777777" w:rsid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Bahn, S. &amp; Barratt-Pugh, L. (2011) Getting reticent young male participants to talk: Using artefact-mediated interviews to promote discursive interaction. </w:t>
      </w:r>
      <w:r>
        <w:rPr>
          <w:rFonts w:ascii="Arial" w:hAnsi="Arial" w:cs="Arial"/>
          <w:i/>
        </w:rPr>
        <w:t>Qualitative Social W</w:t>
      </w:r>
      <w:r w:rsidRPr="003B17A0">
        <w:rPr>
          <w:rFonts w:ascii="Arial" w:hAnsi="Arial" w:cs="Arial"/>
          <w:i/>
        </w:rPr>
        <w:t xml:space="preserve">ork </w:t>
      </w:r>
      <w:r w:rsidRPr="003B17A0">
        <w:rPr>
          <w:rFonts w:ascii="Arial" w:hAnsi="Arial" w:cs="Arial"/>
        </w:rPr>
        <w:t>12(2), 186-199.</w:t>
      </w:r>
    </w:p>
    <w:p w14:paraId="110C7764" w14:textId="77777777" w:rsidR="003B17A0" w:rsidRP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Bartlett, R. (2012) Modifying the diary interview method to research the lives of people with dementia. </w:t>
      </w:r>
      <w:r w:rsidRPr="003B17A0">
        <w:rPr>
          <w:rFonts w:ascii="Arial" w:hAnsi="Arial" w:cs="Arial"/>
          <w:i/>
        </w:rPr>
        <w:t>Qualitative Health Research</w:t>
      </w:r>
      <w:r w:rsidRPr="003B17A0">
        <w:rPr>
          <w:rFonts w:ascii="Arial" w:hAnsi="Arial" w:cs="Arial"/>
        </w:rPr>
        <w:t xml:space="preserve"> 22(12), 1717-1726.</w:t>
      </w:r>
    </w:p>
    <w:p w14:paraId="264CFAC4" w14:textId="77777777" w:rsidR="00041840" w:rsidRDefault="003B17A0" w:rsidP="00A62294">
      <w:pPr>
        <w:spacing w:line="240" w:lineRule="auto"/>
        <w:ind w:left="360" w:hanging="360"/>
      </w:pPr>
      <w:r w:rsidRPr="003B17A0">
        <w:rPr>
          <w:rFonts w:ascii="Arial" w:hAnsi="Arial" w:cs="Arial"/>
        </w:rPr>
        <w:t xml:space="preserve">Berg, B.L. (2004) </w:t>
      </w:r>
      <w:r w:rsidRPr="003B17A0">
        <w:rPr>
          <w:rFonts w:ascii="Arial" w:hAnsi="Arial" w:cs="Arial"/>
          <w:i/>
        </w:rPr>
        <w:t>Qualitative Research Methods</w:t>
      </w:r>
      <w:r w:rsidRPr="003B17A0">
        <w:rPr>
          <w:rFonts w:ascii="Arial" w:hAnsi="Arial" w:cs="Arial"/>
        </w:rPr>
        <w:t>, Fifth Edition. Boston, Pearson, Focus Group Interviewing, p. 123-146. e-reserve</w:t>
      </w:r>
      <w:r w:rsidR="00041840" w:rsidRPr="00041840">
        <w:t xml:space="preserve"> </w:t>
      </w:r>
    </w:p>
    <w:p w14:paraId="723CF6F5" w14:textId="77777777" w:rsidR="003B17A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Bloor, M., Frankland, J., Thomas, M. &amp; Robson, K. (2001). </w:t>
      </w:r>
      <w:r w:rsidRPr="00041840">
        <w:rPr>
          <w:rFonts w:ascii="Arial" w:hAnsi="Arial" w:cs="Arial"/>
          <w:i/>
        </w:rPr>
        <w:t>Focus groups in social research.</w:t>
      </w:r>
      <w:r w:rsidRPr="00041840">
        <w:rPr>
          <w:rFonts w:ascii="Arial" w:hAnsi="Arial" w:cs="Arial"/>
        </w:rPr>
        <w:t xml:space="preserve"> Sage Publications, London. Pp. 74-88 (Virtual focus groups). Available as an e-book through e-reserve.</w:t>
      </w:r>
    </w:p>
    <w:p w14:paraId="27DB1954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Breen, R.L. (2006). A practical guide to focus-group research. </w:t>
      </w:r>
      <w:r w:rsidRPr="003B17A0">
        <w:rPr>
          <w:rFonts w:ascii="Arial" w:hAnsi="Arial" w:cs="Arial"/>
          <w:i/>
        </w:rPr>
        <w:t>Journal of Geography in Higher Education</w:t>
      </w:r>
      <w:r w:rsidRPr="003B17A0">
        <w:rPr>
          <w:rFonts w:ascii="Arial" w:hAnsi="Arial" w:cs="Arial"/>
        </w:rPr>
        <w:t xml:space="preserve"> 30(3), 463-475. e-reserve</w:t>
      </w:r>
    </w:p>
    <w:p w14:paraId="1B677CF7" w14:textId="77777777" w:rsidR="0004184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Carlsen, B. &amp; </w:t>
      </w:r>
      <w:proofErr w:type="spellStart"/>
      <w:r w:rsidRPr="00041840">
        <w:rPr>
          <w:rFonts w:ascii="Arial" w:hAnsi="Arial" w:cs="Arial"/>
        </w:rPr>
        <w:t>Glenton</w:t>
      </w:r>
      <w:proofErr w:type="spellEnd"/>
      <w:r w:rsidRPr="00041840">
        <w:rPr>
          <w:rFonts w:ascii="Arial" w:hAnsi="Arial" w:cs="Arial"/>
        </w:rPr>
        <w:t xml:space="preserve">, C. (2011) What about N? A methodological study of sample-size reporting in focus group studies. </w:t>
      </w:r>
      <w:r w:rsidRPr="00041840">
        <w:rPr>
          <w:rFonts w:ascii="Arial" w:hAnsi="Arial" w:cs="Arial"/>
          <w:i/>
        </w:rPr>
        <w:t>BMC Medical Research Methodology</w:t>
      </w:r>
      <w:r w:rsidRPr="00041840">
        <w:rPr>
          <w:rFonts w:ascii="Arial" w:hAnsi="Arial" w:cs="Arial"/>
        </w:rPr>
        <w:t xml:space="preserve"> 11(1), 26-35.</w:t>
      </w:r>
    </w:p>
    <w:p w14:paraId="6C31D436" w14:textId="77777777" w:rsidR="0004184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Cicco</w:t>
      </w:r>
      <w:proofErr w:type="spellEnd"/>
      <w:r w:rsidRPr="00041840">
        <w:rPr>
          <w:rFonts w:ascii="Arial" w:hAnsi="Arial" w:cs="Arial"/>
        </w:rPr>
        <w:t xml:space="preserve">-Bloom, B. &amp; Crabtree, B.F. (2006). Making sense of qualitative research. The qualitative research interview. </w:t>
      </w:r>
      <w:r w:rsidRPr="00041840">
        <w:rPr>
          <w:rFonts w:ascii="Arial" w:hAnsi="Arial" w:cs="Arial"/>
          <w:i/>
        </w:rPr>
        <w:t>Medical Education</w:t>
      </w:r>
      <w:r w:rsidRPr="00041840">
        <w:rPr>
          <w:rFonts w:ascii="Arial" w:hAnsi="Arial" w:cs="Arial"/>
        </w:rPr>
        <w:t xml:space="preserve"> 40(4), 314-321</w:t>
      </w:r>
    </w:p>
    <w:p w14:paraId="4EA71C91" w14:textId="77777777" w:rsidR="0004184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Coenen</w:t>
      </w:r>
      <w:proofErr w:type="spellEnd"/>
      <w:r w:rsidRPr="00041840">
        <w:rPr>
          <w:rFonts w:ascii="Arial" w:hAnsi="Arial" w:cs="Arial"/>
        </w:rPr>
        <w:t xml:space="preserve">, M., </w:t>
      </w:r>
      <w:proofErr w:type="spellStart"/>
      <w:r w:rsidRPr="00041840">
        <w:rPr>
          <w:rFonts w:ascii="Arial" w:hAnsi="Arial" w:cs="Arial"/>
        </w:rPr>
        <w:t>Stamm</w:t>
      </w:r>
      <w:proofErr w:type="spellEnd"/>
      <w:r w:rsidRPr="00041840">
        <w:rPr>
          <w:rFonts w:ascii="Arial" w:hAnsi="Arial" w:cs="Arial"/>
        </w:rPr>
        <w:t xml:space="preserve">, T., Stucki, G. &amp; </w:t>
      </w:r>
      <w:proofErr w:type="spellStart"/>
      <w:r w:rsidRPr="00041840">
        <w:rPr>
          <w:rFonts w:ascii="Arial" w:hAnsi="Arial" w:cs="Arial"/>
        </w:rPr>
        <w:t>Cieza</w:t>
      </w:r>
      <w:proofErr w:type="spellEnd"/>
      <w:r w:rsidRPr="00041840">
        <w:rPr>
          <w:rFonts w:ascii="Arial" w:hAnsi="Arial" w:cs="Arial"/>
        </w:rPr>
        <w:t xml:space="preserve">, A. (2012) Individual interviews and focus groups in patients with </w:t>
      </w:r>
      <w:proofErr w:type="spellStart"/>
      <w:r w:rsidRPr="00041840">
        <w:rPr>
          <w:rFonts w:ascii="Arial" w:hAnsi="Arial" w:cs="Arial"/>
        </w:rPr>
        <w:t>theumatoid</w:t>
      </w:r>
      <w:proofErr w:type="spellEnd"/>
      <w:r w:rsidRPr="00041840">
        <w:rPr>
          <w:rFonts w:ascii="Arial" w:hAnsi="Arial" w:cs="Arial"/>
        </w:rPr>
        <w:t xml:space="preserve"> arthritis: A comparison of two qualitative methods. </w:t>
      </w:r>
      <w:r w:rsidRPr="00041840">
        <w:rPr>
          <w:rFonts w:ascii="Arial" w:hAnsi="Arial" w:cs="Arial"/>
          <w:i/>
        </w:rPr>
        <w:t>Quality of Life</w:t>
      </w:r>
      <w:r w:rsidRPr="00041840">
        <w:rPr>
          <w:rFonts w:ascii="Arial" w:hAnsi="Arial" w:cs="Arial"/>
        </w:rPr>
        <w:t xml:space="preserve"> Research 21(2), 359-370.</w:t>
      </w:r>
    </w:p>
    <w:p w14:paraId="7BFFD7BD" w14:textId="77777777" w:rsidR="0004184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Duggleby</w:t>
      </w:r>
      <w:proofErr w:type="spellEnd"/>
      <w:r w:rsidRPr="00041840">
        <w:rPr>
          <w:rFonts w:ascii="Arial" w:hAnsi="Arial" w:cs="Arial"/>
        </w:rPr>
        <w:t xml:space="preserve">, W. (2005). What about focus group interaction data? </w:t>
      </w:r>
      <w:r w:rsidRPr="00041840">
        <w:rPr>
          <w:rFonts w:ascii="Arial" w:hAnsi="Arial" w:cs="Arial"/>
          <w:i/>
        </w:rPr>
        <w:t>Qualitative Health Research</w:t>
      </w:r>
      <w:r w:rsidRPr="00041840">
        <w:rPr>
          <w:rFonts w:ascii="Arial" w:hAnsi="Arial" w:cs="Arial"/>
        </w:rPr>
        <w:t xml:space="preserve"> 15(6), 832-840</w:t>
      </w:r>
    </w:p>
    <w:p w14:paraId="21047189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Fontana, A. &amp; </w:t>
      </w:r>
      <w:proofErr w:type="spellStart"/>
      <w:r w:rsidRPr="003B17A0">
        <w:rPr>
          <w:rFonts w:ascii="Arial" w:hAnsi="Arial" w:cs="Arial"/>
        </w:rPr>
        <w:t>Prokos</w:t>
      </w:r>
      <w:proofErr w:type="spellEnd"/>
      <w:r w:rsidRPr="003B17A0">
        <w:rPr>
          <w:rFonts w:ascii="Arial" w:hAnsi="Arial" w:cs="Arial"/>
        </w:rPr>
        <w:t xml:space="preserve">, A.H. (2007) </w:t>
      </w:r>
      <w:r w:rsidRPr="003B17A0">
        <w:rPr>
          <w:rFonts w:ascii="Arial" w:hAnsi="Arial" w:cs="Arial"/>
          <w:i/>
        </w:rPr>
        <w:t>The interview, from formal to postmodern.</w:t>
      </w:r>
      <w:r w:rsidRPr="003B17A0">
        <w:rPr>
          <w:rFonts w:ascii="Arial" w:hAnsi="Arial" w:cs="Arial"/>
        </w:rPr>
        <w:t xml:space="preserve"> Left Coast Press, Walnut Creek, CA. pp 29-38 (types of group interviews). e-reserve</w:t>
      </w:r>
    </w:p>
    <w:p w14:paraId="4284629F" w14:textId="77777777" w:rsidR="00041840" w:rsidRPr="00041840" w:rsidRDefault="00041840" w:rsidP="00041840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Gubrium</w:t>
      </w:r>
      <w:proofErr w:type="spellEnd"/>
      <w:r w:rsidRPr="00041840">
        <w:rPr>
          <w:rFonts w:ascii="Arial" w:hAnsi="Arial" w:cs="Arial"/>
        </w:rPr>
        <w:t xml:space="preserve">, J. &amp; Holstein, J. (2002) </w:t>
      </w:r>
      <w:r w:rsidRPr="00041840">
        <w:rPr>
          <w:rFonts w:ascii="Arial" w:hAnsi="Arial" w:cs="Arial"/>
          <w:i/>
        </w:rPr>
        <w:t>Handbook of Interview Research.</w:t>
      </w:r>
      <w:r w:rsidRPr="00041840">
        <w:rPr>
          <w:rFonts w:ascii="Arial" w:hAnsi="Arial" w:cs="Arial"/>
        </w:rPr>
        <w:t xml:space="preserve"> Thousand Oaks, CA, Sage.</w:t>
      </w:r>
    </w:p>
    <w:p w14:paraId="6BC83D09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600E60">
        <w:rPr>
          <w:rFonts w:ascii="Arial" w:hAnsi="Arial" w:cs="Arial"/>
          <w:lang w:val="es-CR"/>
        </w:rPr>
        <w:t>Halcomb</w:t>
      </w:r>
      <w:proofErr w:type="spellEnd"/>
      <w:r w:rsidRPr="00600E60">
        <w:rPr>
          <w:rFonts w:ascii="Arial" w:hAnsi="Arial" w:cs="Arial"/>
          <w:lang w:val="es-CR"/>
        </w:rPr>
        <w:t xml:space="preserve">, E.J., </w:t>
      </w:r>
      <w:proofErr w:type="spellStart"/>
      <w:r w:rsidRPr="00600E60">
        <w:rPr>
          <w:rFonts w:ascii="Arial" w:hAnsi="Arial" w:cs="Arial"/>
          <w:lang w:val="es-CR"/>
        </w:rPr>
        <w:t>Gholizadeh</w:t>
      </w:r>
      <w:proofErr w:type="spellEnd"/>
      <w:r w:rsidRPr="00600E60">
        <w:rPr>
          <w:rFonts w:ascii="Arial" w:hAnsi="Arial" w:cs="Arial"/>
          <w:lang w:val="es-CR"/>
        </w:rPr>
        <w:t xml:space="preserve">, L., </w:t>
      </w:r>
      <w:proofErr w:type="spellStart"/>
      <w:r w:rsidRPr="00600E60">
        <w:rPr>
          <w:rFonts w:ascii="Arial" w:hAnsi="Arial" w:cs="Arial"/>
          <w:lang w:val="es-CR"/>
        </w:rPr>
        <w:t>DiGiacomo</w:t>
      </w:r>
      <w:proofErr w:type="spellEnd"/>
      <w:r w:rsidRPr="00600E60">
        <w:rPr>
          <w:rFonts w:ascii="Arial" w:hAnsi="Arial" w:cs="Arial"/>
          <w:lang w:val="es-CR"/>
        </w:rPr>
        <w:t xml:space="preserve">, L. et al. </w:t>
      </w:r>
      <w:r w:rsidRPr="00041840">
        <w:rPr>
          <w:rFonts w:ascii="Arial" w:hAnsi="Arial" w:cs="Arial"/>
        </w:rPr>
        <w:t xml:space="preserve">(2007) Literature review: Considerations in undertaking focus group research with culturally and linguistically diverse groups. </w:t>
      </w:r>
      <w:r w:rsidRPr="00041840">
        <w:rPr>
          <w:rFonts w:ascii="Arial" w:hAnsi="Arial" w:cs="Arial"/>
          <w:i/>
        </w:rPr>
        <w:t>Journal of Clinical Nursing</w:t>
      </w:r>
      <w:r w:rsidRPr="00041840">
        <w:rPr>
          <w:rFonts w:ascii="Arial" w:hAnsi="Arial" w:cs="Arial"/>
        </w:rPr>
        <w:t xml:space="preserve"> 16(6), 1000-1011.</w:t>
      </w:r>
    </w:p>
    <w:p w14:paraId="7BDA62D9" w14:textId="77777777" w:rsid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Harley, P. (2012) Using internet technologies (such as Skype) as a research medium: a research note. </w:t>
      </w:r>
      <w:r w:rsidRPr="003B17A0">
        <w:rPr>
          <w:rFonts w:ascii="Arial" w:hAnsi="Arial" w:cs="Arial"/>
          <w:i/>
        </w:rPr>
        <w:t>Qualitative Research</w:t>
      </w:r>
      <w:r w:rsidRPr="003B17A0">
        <w:rPr>
          <w:rFonts w:ascii="Arial" w:hAnsi="Arial" w:cs="Arial"/>
        </w:rPr>
        <w:t xml:space="preserve"> 12(2), 239-242.</w:t>
      </w:r>
    </w:p>
    <w:p w14:paraId="040F2449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Hartman, T. (2015) "Strong multiplicity": An interpretive lens in the analysis of qualitative interview narratives. </w:t>
      </w:r>
      <w:r w:rsidRPr="00041840">
        <w:rPr>
          <w:rFonts w:ascii="Arial" w:hAnsi="Arial" w:cs="Arial"/>
          <w:i/>
        </w:rPr>
        <w:t xml:space="preserve">Qualitative Research </w:t>
      </w:r>
      <w:r w:rsidRPr="00041840">
        <w:rPr>
          <w:rFonts w:ascii="Arial" w:hAnsi="Arial" w:cs="Arial"/>
        </w:rPr>
        <w:t>15(1), 22-38.</w:t>
      </w:r>
    </w:p>
    <w:p w14:paraId="53EFA4F6" w14:textId="77777777" w:rsidR="00041840" w:rsidRPr="003B17A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Hermanowicz</w:t>
      </w:r>
      <w:proofErr w:type="spellEnd"/>
      <w:r w:rsidRPr="00041840">
        <w:rPr>
          <w:rFonts w:ascii="Arial" w:hAnsi="Arial" w:cs="Arial"/>
        </w:rPr>
        <w:t xml:space="preserve">, J. (2013) The longitudinal qualitative interview. </w:t>
      </w:r>
      <w:r w:rsidRPr="00041840">
        <w:rPr>
          <w:rFonts w:ascii="Arial" w:hAnsi="Arial" w:cs="Arial"/>
          <w:i/>
        </w:rPr>
        <w:t>Qualitative Sociology</w:t>
      </w:r>
      <w:r w:rsidRPr="00041840">
        <w:rPr>
          <w:rFonts w:ascii="Arial" w:hAnsi="Arial" w:cs="Arial"/>
        </w:rPr>
        <w:t xml:space="preserve"> 36(2), 189-208.</w:t>
      </w:r>
    </w:p>
    <w:p w14:paraId="2B986429" w14:textId="77777777" w:rsid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Herzog, H. (2005) On home turf: Interview location and its social meaning. </w:t>
      </w:r>
      <w:r w:rsidRPr="003B17A0">
        <w:rPr>
          <w:rFonts w:ascii="Arial" w:hAnsi="Arial" w:cs="Arial"/>
          <w:i/>
        </w:rPr>
        <w:t>Qualitative Sociology</w:t>
      </w:r>
      <w:r w:rsidRPr="003B17A0">
        <w:rPr>
          <w:rFonts w:ascii="Arial" w:hAnsi="Arial" w:cs="Arial"/>
        </w:rPr>
        <w:t xml:space="preserve"> 28(1), 25-47.</w:t>
      </w:r>
    </w:p>
    <w:p w14:paraId="104736DD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lastRenderedPageBreak/>
        <w:t xml:space="preserve">Holstein, J.A. &amp; </w:t>
      </w:r>
      <w:proofErr w:type="spellStart"/>
      <w:r w:rsidRPr="00041840">
        <w:rPr>
          <w:rFonts w:ascii="Arial" w:hAnsi="Arial" w:cs="Arial"/>
        </w:rPr>
        <w:t>Gubrium</w:t>
      </w:r>
      <w:proofErr w:type="spellEnd"/>
      <w:r w:rsidRPr="00041840">
        <w:rPr>
          <w:rFonts w:ascii="Arial" w:hAnsi="Arial" w:cs="Arial"/>
        </w:rPr>
        <w:t xml:space="preserve">, J.F. (2004) The active interview. In D. Silverman (ed.), </w:t>
      </w:r>
      <w:r w:rsidRPr="00041840">
        <w:rPr>
          <w:rFonts w:ascii="Arial" w:hAnsi="Arial" w:cs="Arial"/>
          <w:i/>
        </w:rPr>
        <w:t>Qualitative Research: Theory, Method &amp; Practice</w:t>
      </w:r>
      <w:r w:rsidRPr="00041840">
        <w:rPr>
          <w:rFonts w:ascii="Arial" w:hAnsi="Arial" w:cs="Arial"/>
        </w:rPr>
        <w:t>. Sage, Thousand Oaks, p. 140-161.</w:t>
      </w:r>
    </w:p>
    <w:p w14:paraId="17107815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Kidd, P.S. &amp; Parshall, M.B. (2000). Getting the focus and the group: Enhancing analytical rigor in focus group research. </w:t>
      </w:r>
      <w:r w:rsidRPr="00041840">
        <w:rPr>
          <w:rFonts w:ascii="Arial" w:hAnsi="Arial" w:cs="Arial"/>
          <w:i/>
        </w:rPr>
        <w:t>Qualitative Health Research</w:t>
      </w:r>
      <w:r w:rsidRPr="00041840">
        <w:rPr>
          <w:rFonts w:ascii="Arial" w:hAnsi="Arial" w:cs="Arial"/>
        </w:rPr>
        <w:t xml:space="preserve"> 10(3), 293-309.</w:t>
      </w:r>
    </w:p>
    <w:p w14:paraId="6DDB6F27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Krueger, R.A. &amp; Casey, M.A. (2000) </w:t>
      </w:r>
      <w:r w:rsidRPr="00041840">
        <w:rPr>
          <w:rFonts w:ascii="Arial" w:hAnsi="Arial" w:cs="Arial"/>
          <w:i/>
        </w:rPr>
        <w:t>Focus Groups: A practical guide for applied research.</w:t>
      </w:r>
      <w:r w:rsidRPr="00041840">
        <w:rPr>
          <w:rFonts w:ascii="Arial" w:hAnsi="Arial" w:cs="Arial"/>
        </w:rPr>
        <w:t xml:space="preserve"> Third Ed. Thousand Oaks, CA, Sage.</w:t>
      </w:r>
    </w:p>
    <w:p w14:paraId="16442DD9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Liebert, M.A. (2003) Telephone focus groups: An emerging method in public health research. </w:t>
      </w:r>
      <w:r w:rsidRPr="00041840">
        <w:rPr>
          <w:rFonts w:ascii="Arial" w:hAnsi="Arial" w:cs="Arial"/>
          <w:i/>
        </w:rPr>
        <w:t>Journal of Women's Health</w:t>
      </w:r>
      <w:r w:rsidRPr="00041840">
        <w:rPr>
          <w:rFonts w:ascii="Arial" w:hAnsi="Arial" w:cs="Arial"/>
        </w:rPr>
        <w:t xml:space="preserve"> 12(10), 945-951.</w:t>
      </w:r>
    </w:p>
    <w:p w14:paraId="509F88EA" w14:textId="77777777" w:rsidR="003B17A0" w:rsidRP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Morgan, D.LO., </w:t>
      </w:r>
      <w:proofErr w:type="spellStart"/>
      <w:r w:rsidRPr="003B17A0">
        <w:rPr>
          <w:rFonts w:ascii="Arial" w:hAnsi="Arial" w:cs="Arial"/>
        </w:rPr>
        <w:t>Ataie</w:t>
      </w:r>
      <w:proofErr w:type="spellEnd"/>
      <w:r w:rsidRPr="003B17A0">
        <w:rPr>
          <w:rFonts w:ascii="Arial" w:hAnsi="Arial" w:cs="Arial"/>
        </w:rPr>
        <w:t xml:space="preserve">, J., Carder, P. &amp; Hoffman, K. (2013) The role of ethnicity in focus group studies: A systematic review. </w:t>
      </w:r>
      <w:r w:rsidRPr="003B17A0">
        <w:rPr>
          <w:rFonts w:ascii="Arial" w:hAnsi="Arial" w:cs="Arial"/>
          <w:i/>
        </w:rPr>
        <w:t>International Journal of Qualitative Methods</w:t>
      </w:r>
      <w:r w:rsidRPr="003B17A0">
        <w:rPr>
          <w:rFonts w:ascii="Arial" w:hAnsi="Arial" w:cs="Arial"/>
        </w:rPr>
        <w:t xml:space="preserve"> 12(1), 338-358.</w:t>
      </w:r>
    </w:p>
    <w:p w14:paraId="135463DC" w14:textId="77777777" w:rsidR="003B17A0" w:rsidRP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3B17A0">
        <w:rPr>
          <w:rFonts w:ascii="Arial" w:hAnsi="Arial" w:cs="Arial"/>
        </w:rPr>
        <w:t>Nunkoosing</w:t>
      </w:r>
      <w:proofErr w:type="spellEnd"/>
      <w:r w:rsidRPr="003B17A0">
        <w:rPr>
          <w:rFonts w:ascii="Arial" w:hAnsi="Arial" w:cs="Arial"/>
        </w:rPr>
        <w:t xml:space="preserve">, K. (2005) The problems with interviews. </w:t>
      </w:r>
      <w:r w:rsidRPr="003B17A0">
        <w:rPr>
          <w:rFonts w:ascii="Arial" w:hAnsi="Arial" w:cs="Arial"/>
          <w:i/>
        </w:rPr>
        <w:t>Qualitative Health Research</w:t>
      </w:r>
      <w:r w:rsidRPr="003B17A0">
        <w:rPr>
          <w:rFonts w:ascii="Arial" w:hAnsi="Arial" w:cs="Arial"/>
        </w:rPr>
        <w:t xml:space="preserve"> 15(5), 698-706.</w:t>
      </w:r>
    </w:p>
    <w:p w14:paraId="2787A326" w14:textId="77777777" w:rsidR="003B17A0" w:rsidRP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Ogden, J. &amp; Cornwell, D. (2010) The role of topic, interviewee and question in predicting rich interview data in the field of health research. </w:t>
      </w:r>
      <w:r w:rsidRPr="003B17A0">
        <w:rPr>
          <w:rFonts w:ascii="Arial" w:hAnsi="Arial" w:cs="Arial"/>
          <w:i/>
        </w:rPr>
        <w:t xml:space="preserve">Sociology of Health &amp; Illness </w:t>
      </w:r>
      <w:r w:rsidRPr="003B17A0">
        <w:rPr>
          <w:rFonts w:ascii="Arial" w:hAnsi="Arial" w:cs="Arial"/>
        </w:rPr>
        <w:t>32(7), 1059-1071.</w:t>
      </w:r>
    </w:p>
    <w:p w14:paraId="198AB370" w14:textId="77777777" w:rsidR="003B17A0" w:rsidRDefault="003B17A0" w:rsidP="003B17A0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3B17A0">
        <w:rPr>
          <w:rFonts w:ascii="Arial" w:hAnsi="Arial" w:cs="Arial"/>
        </w:rPr>
        <w:t>Orvik</w:t>
      </w:r>
      <w:proofErr w:type="spellEnd"/>
      <w:r w:rsidRPr="003B17A0">
        <w:rPr>
          <w:rFonts w:ascii="Arial" w:hAnsi="Arial" w:cs="Arial"/>
        </w:rPr>
        <w:t xml:space="preserve">, A., </w:t>
      </w:r>
      <w:proofErr w:type="spellStart"/>
      <w:r w:rsidRPr="003B17A0">
        <w:rPr>
          <w:rFonts w:ascii="Arial" w:hAnsi="Arial" w:cs="Arial"/>
        </w:rPr>
        <w:t>Larun</w:t>
      </w:r>
      <w:proofErr w:type="spellEnd"/>
      <w:r w:rsidRPr="003B17A0">
        <w:rPr>
          <w:rFonts w:ascii="Arial" w:hAnsi="Arial" w:cs="Arial"/>
        </w:rPr>
        <w:t xml:space="preserve">, L., Berland, A., &amp; </w:t>
      </w:r>
      <w:proofErr w:type="spellStart"/>
      <w:r w:rsidRPr="003B17A0">
        <w:rPr>
          <w:rFonts w:ascii="Arial" w:hAnsi="Arial" w:cs="Arial"/>
        </w:rPr>
        <w:t>Ringsberg</w:t>
      </w:r>
      <w:proofErr w:type="spellEnd"/>
      <w:r w:rsidRPr="003B17A0">
        <w:rPr>
          <w:rFonts w:ascii="Arial" w:hAnsi="Arial" w:cs="Arial"/>
        </w:rPr>
        <w:t xml:space="preserve">, K.C. (2013) Situational factors in focus group studies: A systematic review. </w:t>
      </w:r>
      <w:r w:rsidRPr="003B17A0">
        <w:rPr>
          <w:rFonts w:ascii="Arial" w:hAnsi="Arial" w:cs="Arial"/>
          <w:i/>
        </w:rPr>
        <w:t>International Journal of Qualitative Methods</w:t>
      </w:r>
      <w:r w:rsidRPr="003B17A0">
        <w:rPr>
          <w:rFonts w:ascii="Arial" w:hAnsi="Arial" w:cs="Arial"/>
        </w:rPr>
        <w:t xml:space="preserve"> 12(1), 338-358.</w:t>
      </w:r>
    </w:p>
    <w:p w14:paraId="79127FDD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Power, E.M. (2004) Toward understanding in postmodern interview analysis: Interpreting the contradictory remarks of a research participant. </w:t>
      </w:r>
      <w:r w:rsidRPr="00041840">
        <w:rPr>
          <w:rFonts w:ascii="Arial" w:hAnsi="Arial" w:cs="Arial"/>
          <w:i/>
        </w:rPr>
        <w:t>Qualitative Health Research</w:t>
      </w:r>
      <w:r w:rsidRPr="00041840">
        <w:rPr>
          <w:rFonts w:ascii="Arial" w:hAnsi="Arial" w:cs="Arial"/>
        </w:rPr>
        <w:t xml:space="preserve"> 14(6), 858-865.</w:t>
      </w:r>
    </w:p>
    <w:p w14:paraId="55C0399E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Reczek</w:t>
      </w:r>
      <w:proofErr w:type="spellEnd"/>
      <w:r w:rsidRPr="00041840">
        <w:rPr>
          <w:rFonts w:ascii="Arial" w:hAnsi="Arial" w:cs="Arial"/>
        </w:rPr>
        <w:t xml:space="preserve">, C. (2014) Conducting a multi-family member interview study. </w:t>
      </w:r>
      <w:r w:rsidRPr="00041840">
        <w:rPr>
          <w:rFonts w:ascii="Arial" w:hAnsi="Arial" w:cs="Arial"/>
          <w:i/>
        </w:rPr>
        <w:t>Family Process</w:t>
      </w:r>
      <w:r w:rsidRPr="00041840">
        <w:rPr>
          <w:rFonts w:ascii="Arial" w:hAnsi="Arial" w:cs="Arial"/>
        </w:rPr>
        <w:t xml:space="preserve"> 53(2), 318-335.</w:t>
      </w:r>
    </w:p>
    <w:p w14:paraId="4A6F57D0" w14:textId="77777777" w:rsidR="00041840" w:rsidRDefault="00041840" w:rsidP="003B17A0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Rodriguez, K.L., Schwartz, J.L., </w:t>
      </w:r>
      <w:proofErr w:type="spellStart"/>
      <w:r w:rsidRPr="00041840">
        <w:rPr>
          <w:rFonts w:ascii="Arial" w:hAnsi="Arial" w:cs="Arial"/>
        </w:rPr>
        <w:t>Lahman</w:t>
      </w:r>
      <w:proofErr w:type="spellEnd"/>
      <w:r w:rsidRPr="00041840">
        <w:rPr>
          <w:rFonts w:ascii="Arial" w:hAnsi="Arial" w:cs="Arial"/>
        </w:rPr>
        <w:t xml:space="preserve">, M.K.E. &amp; Geist, M.R. (2011) Culturally responsive focus groups: Reframing the research experience to focus on participants. International </w:t>
      </w:r>
      <w:r w:rsidRPr="007C3B9E">
        <w:rPr>
          <w:rFonts w:ascii="Arial" w:hAnsi="Arial" w:cs="Arial"/>
          <w:i/>
        </w:rPr>
        <w:t>Journal of Qualitative Methods</w:t>
      </w:r>
      <w:r w:rsidRPr="00041840">
        <w:rPr>
          <w:rFonts w:ascii="Arial" w:hAnsi="Arial" w:cs="Arial"/>
        </w:rPr>
        <w:t xml:space="preserve"> 10(4), 400-417.</w:t>
      </w:r>
    </w:p>
    <w:p w14:paraId="2C88923E" w14:textId="77777777" w:rsidR="00041840" w:rsidRPr="00041840" w:rsidRDefault="00041840" w:rsidP="00041840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Ryen</w:t>
      </w:r>
      <w:proofErr w:type="spellEnd"/>
      <w:r w:rsidRPr="00041840">
        <w:rPr>
          <w:rFonts w:ascii="Arial" w:hAnsi="Arial" w:cs="Arial"/>
        </w:rPr>
        <w:t xml:space="preserve">, A. (2001). Cross-cultural interviewing. In J. F. </w:t>
      </w:r>
      <w:proofErr w:type="spellStart"/>
      <w:r w:rsidRPr="00041840">
        <w:rPr>
          <w:rFonts w:ascii="Arial" w:hAnsi="Arial" w:cs="Arial"/>
        </w:rPr>
        <w:t>Gubrium</w:t>
      </w:r>
      <w:proofErr w:type="spellEnd"/>
      <w:r w:rsidRPr="00041840">
        <w:rPr>
          <w:rFonts w:ascii="Arial" w:hAnsi="Arial" w:cs="Arial"/>
        </w:rPr>
        <w:t xml:space="preserve"> &amp; J.A. Holstein (Eds.), </w:t>
      </w:r>
      <w:r w:rsidRPr="00041840">
        <w:rPr>
          <w:rFonts w:ascii="Arial" w:hAnsi="Arial" w:cs="Arial"/>
          <w:i/>
        </w:rPr>
        <w:t>Handbook of interview research. Context and method</w:t>
      </w:r>
      <w:r w:rsidRPr="00041840">
        <w:rPr>
          <w:rFonts w:ascii="Arial" w:hAnsi="Arial" w:cs="Arial"/>
        </w:rPr>
        <w:t xml:space="preserve"> (pp. 335-354). London: Sage Publications.</w:t>
      </w:r>
    </w:p>
    <w:p w14:paraId="0E5F1989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Stewart, D.W., Shamdasani, P.N. &amp; Rook, D.W. (2007). </w:t>
      </w:r>
      <w:r w:rsidRPr="003B17A0">
        <w:rPr>
          <w:rFonts w:ascii="Arial" w:hAnsi="Arial" w:cs="Arial"/>
          <w:i/>
        </w:rPr>
        <w:t>Focus groups. Theory and practice.</w:t>
      </w:r>
      <w:r w:rsidRPr="003B17A0">
        <w:rPr>
          <w:rFonts w:ascii="Arial" w:hAnsi="Arial" w:cs="Arial"/>
        </w:rPr>
        <w:t xml:space="preserve"> Sage Publications, London. Pp. 69-86 (The focus group moderator). e-reserve.</w:t>
      </w:r>
    </w:p>
    <w:p w14:paraId="71635B68" w14:textId="77777777" w:rsidR="0004184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41840">
        <w:rPr>
          <w:rFonts w:ascii="Arial" w:hAnsi="Arial" w:cs="Arial"/>
        </w:rPr>
        <w:t>Teachman</w:t>
      </w:r>
      <w:proofErr w:type="spellEnd"/>
      <w:r w:rsidRPr="00041840">
        <w:rPr>
          <w:rFonts w:ascii="Arial" w:hAnsi="Arial" w:cs="Arial"/>
        </w:rPr>
        <w:t xml:space="preserve">, G. &amp; Gibson, B.E. (2012) Children and youth with disabilities: Innovative methods for single qualitative interviews. </w:t>
      </w:r>
      <w:r w:rsidRPr="00041840">
        <w:rPr>
          <w:rFonts w:ascii="Arial" w:hAnsi="Arial" w:cs="Arial"/>
          <w:i/>
        </w:rPr>
        <w:t>Qualitative Health Research</w:t>
      </w:r>
      <w:r w:rsidRPr="00041840">
        <w:rPr>
          <w:rFonts w:ascii="Arial" w:hAnsi="Arial" w:cs="Arial"/>
        </w:rPr>
        <w:t xml:space="preserve"> 23(2), 264-275.</w:t>
      </w:r>
    </w:p>
    <w:p w14:paraId="0BB69F4B" w14:textId="77777777" w:rsidR="0004184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Thompson, B. (2008). How college freshmen communicate student academic support: A grounded theory study. </w:t>
      </w:r>
      <w:r w:rsidRPr="00041840">
        <w:rPr>
          <w:rFonts w:ascii="Arial" w:hAnsi="Arial" w:cs="Arial"/>
          <w:i/>
        </w:rPr>
        <w:t>Communication Education</w:t>
      </w:r>
      <w:r w:rsidRPr="00041840">
        <w:rPr>
          <w:rFonts w:ascii="Arial" w:hAnsi="Arial" w:cs="Arial"/>
        </w:rPr>
        <w:t xml:space="preserve"> 57(1), 123-144.</w:t>
      </w:r>
    </w:p>
    <w:p w14:paraId="7809B31F" w14:textId="77777777" w:rsidR="007C3B9E" w:rsidRDefault="007C3B9E" w:rsidP="00A62294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Tilley, S.A. (2003). "Challenging" research practices: Turning a critical lens on the work of transcription. </w:t>
      </w:r>
      <w:r w:rsidRPr="007C3B9E">
        <w:rPr>
          <w:rFonts w:ascii="Arial" w:hAnsi="Arial" w:cs="Arial"/>
          <w:i/>
        </w:rPr>
        <w:t>Qualitative Inquiry</w:t>
      </w:r>
      <w:r w:rsidRPr="007C3B9E">
        <w:rPr>
          <w:rFonts w:ascii="Arial" w:hAnsi="Arial" w:cs="Arial"/>
        </w:rPr>
        <w:t xml:space="preserve"> 9(5), 750-773.</w:t>
      </w:r>
    </w:p>
    <w:p w14:paraId="272992EA" w14:textId="77777777" w:rsidR="003B17A0" w:rsidRDefault="003B17A0" w:rsidP="00A62294">
      <w:pPr>
        <w:spacing w:line="240" w:lineRule="auto"/>
        <w:ind w:left="360" w:hanging="360"/>
        <w:rPr>
          <w:rFonts w:ascii="Arial" w:hAnsi="Arial" w:cs="Arial"/>
        </w:rPr>
      </w:pPr>
      <w:r w:rsidRPr="003B17A0">
        <w:rPr>
          <w:rFonts w:ascii="Arial" w:hAnsi="Arial" w:cs="Arial"/>
        </w:rPr>
        <w:t xml:space="preserve">Warren, C.A.B. (2001). Qualitative interviewing. In J. F. </w:t>
      </w:r>
      <w:proofErr w:type="spellStart"/>
      <w:r w:rsidRPr="003B17A0">
        <w:rPr>
          <w:rFonts w:ascii="Arial" w:hAnsi="Arial" w:cs="Arial"/>
        </w:rPr>
        <w:t>Gubrium</w:t>
      </w:r>
      <w:proofErr w:type="spellEnd"/>
      <w:r w:rsidRPr="003B17A0">
        <w:rPr>
          <w:rFonts w:ascii="Arial" w:hAnsi="Arial" w:cs="Arial"/>
        </w:rPr>
        <w:t xml:space="preserve"> &amp; J.A. Holstein (Eds.), </w:t>
      </w:r>
      <w:r w:rsidRPr="003B17A0">
        <w:rPr>
          <w:rFonts w:ascii="Arial" w:hAnsi="Arial" w:cs="Arial"/>
          <w:i/>
        </w:rPr>
        <w:t>Handbook of interview research. Context and method</w:t>
      </w:r>
      <w:r w:rsidRPr="003B17A0">
        <w:rPr>
          <w:rFonts w:ascii="Arial" w:hAnsi="Arial" w:cs="Arial"/>
        </w:rPr>
        <w:t xml:space="preserve"> (pp. 83-102). London: Sage Publications. e-reserve</w:t>
      </w:r>
    </w:p>
    <w:p w14:paraId="00F5EF28" w14:textId="77777777" w:rsidR="00041840" w:rsidRDefault="00041840" w:rsidP="00A62294">
      <w:pPr>
        <w:spacing w:line="240" w:lineRule="auto"/>
        <w:ind w:left="360" w:hanging="360"/>
        <w:rPr>
          <w:rFonts w:ascii="Arial" w:hAnsi="Arial" w:cs="Arial"/>
        </w:rPr>
      </w:pPr>
      <w:r w:rsidRPr="00041840">
        <w:rPr>
          <w:rFonts w:ascii="Arial" w:hAnsi="Arial" w:cs="Arial"/>
        </w:rPr>
        <w:t xml:space="preserve">Watson, C. (2015) What is qualitative interviewing? The problem-centered interview. </w:t>
      </w:r>
      <w:r w:rsidRPr="00041840">
        <w:rPr>
          <w:rFonts w:ascii="Arial" w:hAnsi="Arial" w:cs="Arial"/>
          <w:i/>
        </w:rPr>
        <w:t>Qualitative Research</w:t>
      </w:r>
      <w:r w:rsidRPr="00041840">
        <w:rPr>
          <w:rFonts w:ascii="Arial" w:hAnsi="Arial" w:cs="Arial"/>
        </w:rPr>
        <w:t xml:space="preserve"> 15(4), 540-542.</w:t>
      </w:r>
    </w:p>
    <w:p w14:paraId="75E48454" w14:textId="77777777" w:rsidR="007C3B9E" w:rsidRDefault="007C3B9E" w:rsidP="00A62294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lastRenderedPageBreak/>
        <w:t xml:space="preserve">Watson, M., Peacock, S. &amp; Jones, D. (2006) The analysis of interaction in online focus groups. </w:t>
      </w:r>
      <w:r w:rsidRPr="007C3B9E">
        <w:rPr>
          <w:rFonts w:ascii="Arial" w:hAnsi="Arial" w:cs="Arial"/>
          <w:i/>
        </w:rPr>
        <w:t>International Journal of Therapy &amp; Rehabilitation</w:t>
      </w:r>
      <w:r w:rsidRPr="007C3B9E">
        <w:rPr>
          <w:rFonts w:ascii="Arial" w:hAnsi="Arial" w:cs="Arial"/>
        </w:rPr>
        <w:t xml:space="preserve"> 13(12), 551-557.</w:t>
      </w:r>
    </w:p>
    <w:p w14:paraId="5AB59090" w14:textId="77777777" w:rsidR="007C3B9E" w:rsidRDefault="007C3B9E" w:rsidP="00A62294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Williams, S., Clausen, M.G., Robertson, A., Peacock, S. &amp; McPherson, K. (2012) Methodological reflections on the use of asynchronous online focus groups in health research. </w:t>
      </w:r>
      <w:r w:rsidRPr="007C3B9E">
        <w:rPr>
          <w:rFonts w:ascii="Arial" w:hAnsi="Arial" w:cs="Arial"/>
          <w:i/>
        </w:rPr>
        <w:t xml:space="preserve">Journal of Qualitative Methods </w:t>
      </w:r>
      <w:r w:rsidRPr="007C3B9E">
        <w:rPr>
          <w:rFonts w:ascii="Arial" w:hAnsi="Arial" w:cs="Arial"/>
        </w:rPr>
        <w:t>11(4), 368-383.</w:t>
      </w:r>
    </w:p>
    <w:p w14:paraId="0277C80C" w14:textId="77777777" w:rsidR="007C3B9E" w:rsidRDefault="007C3B9E" w:rsidP="00A62294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7C3B9E">
        <w:rPr>
          <w:rFonts w:ascii="Arial" w:hAnsi="Arial" w:cs="Arial"/>
        </w:rPr>
        <w:t>Zacharakis</w:t>
      </w:r>
      <w:proofErr w:type="spellEnd"/>
      <w:r w:rsidRPr="007C3B9E">
        <w:rPr>
          <w:rFonts w:ascii="Arial" w:hAnsi="Arial" w:cs="Arial"/>
        </w:rPr>
        <w:t xml:space="preserve">, J., Steichen, M., de </w:t>
      </w:r>
      <w:proofErr w:type="spellStart"/>
      <w:r w:rsidRPr="007C3B9E">
        <w:rPr>
          <w:rFonts w:ascii="Arial" w:hAnsi="Arial" w:cs="Arial"/>
        </w:rPr>
        <w:t>Sabates</w:t>
      </w:r>
      <w:proofErr w:type="spellEnd"/>
      <w:r w:rsidRPr="007C3B9E">
        <w:rPr>
          <w:rFonts w:ascii="Arial" w:hAnsi="Arial" w:cs="Arial"/>
        </w:rPr>
        <w:t xml:space="preserve">, G.D. &amp; Glass, D. (2011) Understanding the experiences of adult learners: Content analysis of focus group data. </w:t>
      </w:r>
      <w:r w:rsidRPr="007C3B9E">
        <w:rPr>
          <w:rFonts w:ascii="Arial" w:hAnsi="Arial" w:cs="Arial"/>
          <w:i/>
        </w:rPr>
        <w:t>Adult Basic Education &amp; Literacy Journal</w:t>
      </w:r>
      <w:r w:rsidRPr="007C3B9E">
        <w:rPr>
          <w:rFonts w:ascii="Arial" w:hAnsi="Arial" w:cs="Arial"/>
        </w:rPr>
        <w:t xml:space="preserve"> 5(2), 84-95.</w:t>
      </w:r>
    </w:p>
    <w:p w14:paraId="48421EC5" w14:textId="77777777" w:rsidR="007C3B9E" w:rsidRDefault="007C3B9E" w:rsidP="00A62294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Tests </w:t>
      </w:r>
    </w:p>
    <w:p w14:paraId="2BA33E11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7C3B9E">
        <w:rPr>
          <w:rFonts w:ascii="Arial" w:hAnsi="Arial" w:cs="Arial"/>
        </w:rPr>
        <w:t>Beddow</w:t>
      </w:r>
      <w:proofErr w:type="spellEnd"/>
      <w:r w:rsidRPr="007C3B9E">
        <w:rPr>
          <w:rFonts w:ascii="Arial" w:hAnsi="Arial" w:cs="Arial"/>
        </w:rPr>
        <w:t xml:space="preserve">, P.A. (2012) Accessibility theory for enhancing the validity of test results for students with special needs. </w:t>
      </w:r>
      <w:r w:rsidRPr="007C3B9E">
        <w:rPr>
          <w:rFonts w:ascii="Arial" w:hAnsi="Arial" w:cs="Arial"/>
          <w:i/>
        </w:rPr>
        <w:t>International Journal of Disability, Development &amp; Education</w:t>
      </w:r>
      <w:r w:rsidRPr="007C3B9E">
        <w:rPr>
          <w:rFonts w:ascii="Arial" w:hAnsi="Arial" w:cs="Arial"/>
        </w:rPr>
        <w:t xml:space="preserve"> 59(1), 97-111.</w:t>
      </w:r>
    </w:p>
    <w:p w14:paraId="3090DC22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7C3B9E">
        <w:rPr>
          <w:rFonts w:ascii="Arial" w:hAnsi="Arial" w:cs="Arial"/>
        </w:rPr>
        <w:t>Cizek</w:t>
      </w:r>
      <w:proofErr w:type="spellEnd"/>
      <w:r w:rsidRPr="007C3B9E">
        <w:rPr>
          <w:rFonts w:ascii="Arial" w:hAnsi="Arial" w:cs="Arial"/>
        </w:rPr>
        <w:t xml:space="preserve">, G.J. &amp; Bunch, M.B. (2007). </w:t>
      </w:r>
      <w:r w:rsidRPr="007C3B9E">
        <w:rPr>
          <w:rFonts w:ascii="Arial" w:hAnsi="Arial" w:cs="Arial"/>
          <w:i/>
        </w:rPr>
        <w:t>Standard Setting: A Guide to Establishing and Evaluating Performance Standards on Tests</w:t>
      </w:r>
      <w:r w:rsidRPr="007C3B9E">
        <w:rPr>
          <w:rFonts w:ascii="Arial" w:hAnsi="Arial" w:cs="Arial"/>
        </w:rPr>
        <w:t xml:space="preserve">. Sage, Thousand Oaks, CA. What Is Standard </w:t>
      </w:r>
      <w:proofErr w:type="gramStart"/>
      <w:r w:rsidRPr="007C3B9E">
        <w:rPr>
          <w:rFonts w:ascii="Arial" w:hAnsi="Arial" w:cs="Arial"/>
        </w:rPr>
        <w:t>Setting?,</w:t>
      </w:r>
      <w:proofErr w:type="gramEnd"/>
      <w:r w:rsidRPr="007C3B9E">
        <w:rPr>
          <w:rFonts w:ascii="Arial" w:hAnsi="Arial" w:cs="Arial"/>
        </w:rPr>
        <w:t xml:space="preserve"> pp. 13-34. e-reserve</w:t>
      </w:r>
    </w:p>
    <w:p w14:paraId="4059C28B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Downing, S.M. (2003). Item response theory: applications of modern test theory in medical education. </w:t>
      </w:r>
      <w:r w:rsidRPr="007C3B9E">
        <w:rPr>
          <w:rFonts w:ascii="Arial" w:hAnsi="Arial" w:cs="Arial"/>
          <w:i/>
        </w:rPr>
        <w:t>Medical Education</w:t>
      </w:r>
      <w:r w:rsidRPr="007C3B9E">
        <w:rPr>
          <w:rFonts w:ascii="Arial" w:hAnsi="Arial" w:cs="Arial"/>
        </w:rPr>
        <w:t xml:space="preserve"> 37 (8), 739-745.</w:t>
      </w:r>
    </w:p>
    <w:p w14:paraId="4E891F31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Downing, S.M. &amp; </w:t>
      </w:r>
      <w:proofErr w:type="spellStart"/>
      <w:r w:rsidRPr="007C3B9E">
        <w:rPr>
          <w:rFonts w:ascii="Arial" w:hAnsi="Arial" w:cs="Arial"/>
        </w:rPr>
        <w:t>Haladyna</w:t>
      </w:r>
      <w:proofErr w:type="spellEnd"/>
      <w:r w:rsidRPr="007C3B9E">
        <w:rPr>
          <w:rFonts w:ascii="Arial" w:hAnsi="Arial" w:cs="Arial"/>
        </w:rPr>
        <w:t xml:space="preserve">, T.M. (2004) Validity threats: overcoming interference with proposed interpretations of assessment data. </w:t>
      </w:r>
      <w:r w:rsidRPr="007C3B9E">
        <w:rPr>
          <w:rFonts w:ascii="Arial" w:hAnsi="Arial" w:cs="Arial"/>
          <w:i/>
        </w:rPr>
        <w:t>Medical Education</w:t>
      </w:r>
      <w:r w:rsidRPr="007C3B9E">
        <w:rPr>
          <w:rFonts w:ascii="Arial" w:hAnsi="Arial" w:cs="Arial"/>
        </w:rPr>
        <w:t xml:space="preserve"> 38 (3), 327-333.</w:t>
      </w:r>
    </w:p>
    <w:p w14:paraId="7D7E8CB0" w14:textId="77777777" w:rsidR="00BA7544" w:rsidRDefault="00BA7544" w:rsidP="007C3B9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BA7544">
        <w:rPr>
          <w:rFonts w:ascii="Arial" w:hAnsi="Arial" w:cs="Arial"/>
        </w:rPr>
        <w:t>Golubovich</w:t>
      </w:r>
      <w:proofErr w:type="spellEnd"/>
      <w:r w:rsidRPr="00BA7544">
        <w:rPr>
          <w:rFonts w:ascii="Arial" w:hAnsi="Arial" w:cs="Arial"/>
        </w:rPr>
        <w:t>, J., Grand, J.A., Ryan, A.M. &amp; Schmitt, N. (2014) An examination of common sensitivity review practices in test development.</w:t>
      </w:r>
      <w:r w:rsidRPr="00BA7544">
        <w:rPr>
          <w:rFonts w:ascii="Arial" w:hAnsi="Arial" w:cs="Arial"/>
          <w:i/>
        </w:rPr>
        <w:t xml:space="preserve"> International Journal of Selection &amp; Assessment</w:t>
      </w:r>
      <w:r w:rsidRPr="00BA7544">
        <w:rPr>
          <w:rFonts w:ascii="Arial" w:hAnsi="Arial" w:cs="Arial"/>
        </w:rPr>
        <w:t xml:space="preserve"> 22(1), 1-11.</w:t>
      </w:r>
    </w:p>
    <w:p w14:paraId="7AE83FBC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Jones, A.T. (2011) Comparing methods for item analysis: The impact of different item-selection statistics on test difficulty. </w:t>
      </w:r>
      <w:r w:rsidRPr="007C3B9E">
        <w:rPr>
          <w:rFonts w:ascii="Arial" w:hAnsi="Arial" w:cs="Arial"/>
          <w:i/>
        </w:rPr>
        <w:t>Applied Psychological Measurement</w:t>
      </w:r>
      <w:r w:rsidRPr="007C3B9E">
        <w:rPr>
          <w:rFonts w:ascii="Arial" w:hAnsi="Arial" w:cs="Arial"/>
        </w:rPr>
        <w:t xml:space="preserve"> 35(7), 566-571.</w:t>
      </w:r>
    </w:p>
    <w:p w14:paraId="3AE1FC9E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Lee, H. &amp; </w:t>
      </w:r>
      <w:proofErr w:type="spellStart"/>
      <w:r w:rsidRPr="007C3B9E">
        <w:rPr>
          <w:rFonts w:ascii="Arial" w:hAnsi="Arial" w:cs="Arial"/>
        </w:rPr>
        <w:t>sinke</w:t>
      </w:r>
      <w:proofErr w:type="spellEnd"/>
      <w:r w:rsidRPr="007C3B9E">
        <w:rPr>
          <w:rFonts w:ascii="Arial" w:hAnsi="Arial" w:cs="Arial"/>
        </w:rPr>
        <w:t>, P. (2013) the differences among three-, four-, and five-</w:t>
      </w:r>
      <w:proofErr w:type="spellStart"/>
      <w:r w:rsidRPr="007C3B9E">
        <w:rPr>
          <w:rFonts w:ascii="Arial" w:hAnsi="Arial" w:cs="Arial"/>
        </w:rPr>
        <w:t>optin</w:t>
      </w:r>
      <w:proofErr w:type="spellEnd"/>
      <w:r w:rsidRPr="007C3B9E">
        <w:rPr>
          <w:rFonts w:ascii="Arial" w:hAnsi="Arial" w:cs="Arial"/>
        </w:rPr>
        <w:t xml:space="preserve">-item formats in the context of a high-stakes English-language listening test. </w:t>
      </w:r>
      <w:r w:rsidRPr="007C3B9E">
        <w:rPr>
          <w:rFonts w:ascii="Arial" w:hAnsi="Arial" w:cs="Arial"/>
          <w:i/>
        </w:rPr>
        <w:t>Language Testing</w:t>
      </w:r>
      <w:r w:rsidRPr="007C3B9E">
        <w:rPr>
          <w:rFonts w:ascii="Arial" w:hAnsi="Arial" w:cs="Arial"/>
        </w:rPr>
        <w:t xml:space="preserve"> 30(1), 99-123.</w:t>
      </w:r>
    </w:p>
    <w:p w14:paraId="0AA513D7" w14:textId="77777777" w:rsidR="007C3B9E" w:rsidRP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Leighton, J.P., Heffernan, C., Cor, M.K., </w:t>
      </w:r>
      <w:proofErr w:type="spellStart"/>
      <w:r w:rsidRPr="007C3B9E">
        <w:rPr>
          <w:rFonts w:ascii="Arial" w:hAnsi="Arial" w:cs="Arial"/>
        </w:rPr>
        <w:t>Gokiert</w:t>
      </w:r>
      <w:proofErr w:type="spellEnd"/>
      <w:r w:rsidRPr="007C3B9E">
        <w:rPr>
          <w:rFonts w:ascii="Arial" w:hAnsi="Arial" w:cs="Arial"/>
        </w:rPr>
        <w:t xml:space="preserve">, R.J. &amp; Cui, Y. (2011) An experimental test of student verbal reports and teacher evaluations as a source of validity evidence for test development. </w:t>
      </w:r>
      <w:r w:rsidRPr="007C3B9E">
        <w:rPr>
          <w:rFonts w:ascii="Arial" w:hAnsi="Arial" w:cs="Arial"/>
          <w:i/>
        </w:rPr>
        <w:t>Applied Measurement in Education</w:t>
      </w:r>
      <w:r w:rsidRPr="007C3B9E">
        <w:rPr>
          <w:rFonts w:ascii="Arial" w:hAnsi="Arial" w:cs="Arial"/>
        </w:rPr>
        <w:t xml:space="preserve"> 24(4), 324-348.</w:t>
      </w:r>
    </w:p>
    <w:p w14:paraId="79F6DBCB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Shultz, K.S. &amp; Whitney, D.J. (2005) </w:t>
      </w:r>
      <w:r w:rsidRPr="007C3B9E">
        <w:rPr>
          <w:rFonts w:ascii="Arial" w:hAnsi="Arial" w:cs="Arial"/>
          <w:i/>
        </w:rPr>
        <w:t>Measurement Theory in Action</w:t>
      </w:r>
      <w:r w:rsidRPr="007C3B9E">
        <w:rPr>
          <w:rFonts w:ascii="Arial" w:hAnsi="Arial" w:cs="Arial"/>
        </w:rPr>
        <w:t>, Thousand Oaks, CA. Classical Test Theory Item Analysis, pp. 191-213</w:t>
      </w:r>
    </w:p>
    <w:p w14:paraId="0E5AFFE6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7C3B9E">
        <w:rPr>
          <w:rFonts w:ascii="Arial" w:hAnsi="Arial" w:cs="Arial"/>
        </w:rPr>
        <w:t>Streiner</w:t>
      </w:r>
      <w:proofErr w:type="spellEnd"/>
      <w:r w:rsidRPr="007C3B9E">
        <w:rPr>
          <w:rFonts w:ascii="Arial" w:hAnsi="Arial" w:cs="Arial"/>
        </w:rPr>
        <w:t xml:space="preserve">, D.L. (2010) Measure for measure: New developments in measurement and item response theory. </w:t>
      </w:r>
      <w:r w:rsidRPr="007C3B9E">
        <w:rPr>
          <w:rFonts w:ascii="Arial" w:hAnsi="Arial" w:cs="Arial"/>
          <w:i/>
        </w:rPr>
        <w:t>Canadian Journal of Psychiatry</w:t>
      </w:r>
      <w:r w:rsidRPr="007C3B9E">
        <w:rPr>
          <w:rFonts w:ascii="Arial" w:hAnsi="Arial" w:cs="Arial"/>
        </w:rPr>
        <w:t xml:space="preserve"> 55(3), 180-186.</w:t>
      </w:r>
    </w:p>
    <w:p w14:paraId="5417C57D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Taylor, A.K. (2005) Violating conventional wisdom in multiple choice test construction. </w:t>
      </w:r>
      <w:r w:rsidRPr="007C3B9E">
        <w:rPr>
          <w:rFonts w:ascii="Arial" w:hAnsi="Arial" w:cs="Arial"/>
          <w:i/>
        </w:rPr>
        <w:t xml:space="preserve">College Student Journal </w:t>
      </w:r>
      <w:r w:rsidRPr="007C3B9E">
        <w:rPr>
          <w:rFonts w:ascii="Arial" w:hAnsi="Arial" w:cs="Arial"/>
        </w:rPr>
        <w:t>39(1), 141-148.</w:t>
      </w:r>
    </w:p>
    <w:p w14:paraId="2F002953" w14:textId="77777777" w:rsidR="007C3B9E" w:rsidRP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7C3B9E">
        <w:rPr>
          <w:rFonts w:ascii="Arial" w:hAnsi="Arial" w:cs="Arial"/>
        </w:rPr>
        <w:t>Visone</w:t>
      </w:r>
      <w:proofErr w:type="spellEnd"/>
      <w:r w:rsidRPr="007C3B9E">
        <w:rPr>
          <w:rFonts w:ascii="Arial" w:hAnsi="Arial" w:cs="Arial"/>
        </w:rPr>
        <w:t xml:space="preserve">, J.D. (2009). The validity of standardized testing in science. </w:t>
      </w:r>
      <w:r w:rsidRPr="007C3B9E">
        <w:rPr>
          <w:rFonts w:ascii="Arial" w:hAnsi="Arial" w:cs="Arial"/>
          <w:i/>
        </w:rPr>
        <w:t>American Secondary Education</w:t>
      </w:r>
      <w:r w:rsidRPr="007C3B9E">
        <w:rPr>
          <w:rFonts w:ascii="Arial" w:hAnsi="Arial" w:cs="Arial"/>
        </w:rPr>
        <w:t xml:space="preserve"> 38(1), 46-61</w:t>
      </w:r>
    </w:p>
    <w:p w14:paraId="343E119F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7C3B9E">
        <w:rPr>
          <w:rFonts w:ascii="Arial" w:hAnsi="Arial" w:cs="Arial"/>
        </w:rPr>
        <w:t>Zielky</w:t>
      </w:r>
      <w:proofErr w:type="spellEnd"/>
      <w:r w:rsidRPr="007C3B9E">
        <w:rPr>
          <w:rFonts w:ascii="Arial" w:hAnsi="Arial" w:cs="Arial"/>
        </w:rPr>
        <w:t xml:space="preserve">, M. &amp; </w:t>
      </w:r>
      <w:proofErr w:type="spellStart"/>
      <w:r w:rsidRPr="007C3B9E">
        <w:rPr>
          <w:rFonts w:ascii="Arial" w:hAnsi="Arial" w:cs="Arial"/>
        </w:rPr>
        <w:t>Perie</w:t>
      </w:r>
      <w:proofErr w:type="spellEnd"/>
      <w:r w:rsidRPr="007C3B9E">
        <w:rPr>
          <w:rFonts w:ascii="Arial" w:hAnsi="Arial" w:cs="Arial"/>
        </w:rPr>
        <w:t xml:space="preserve">, M. (2006) </w:t>
      </w:r>
      <w:r w:rsidRPr="007C3B9E">
        <w:rPr>
          <w:rFonts w:ascii="Arial" w:hAnsi="Arial" w:cs="Arial"/>
          <w:i/>
        </w:rPr>
        <w:t xml:space="preserve">A primer on Setting Cut Scores on Tests of Educational Achievement. </w:t>
      </w:r>
      <w:r w:rsidRPr="007C3B9E">
        <w:rPr>
          <w:rFonts w:ascii="Arial" w:hAnsi="Arial" w:cs="Arial"/>
        </w:rPr>
        <w:t xml:space="preserve">Educational Testing Service, Washington, D.C. 26 pp. Available at </w:t>
      </w:r>
      <w:hyperlink r:id="rId9" w:history="1">
        <w:r w:rsidRPr="007C3B9E">
          <w:rPr>
            <w:rStyle w:val="Hyperlink"/>
            <w:rFonts w:ascii="Arial" w:hAnsi="Arial" w:cs="Arial"/>
          </w:rPr>
          <w:t>https://www.ets.org/Media/Research/pdf/Cut_Scores_Primer.pdf</w:t>
        </w:r>
      </w:hyperlink>
    </w:p>
    <w:p w14:paraId="4C36CAA4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Internet Resources – may not be stable</w:t>
      </w:r>
    </w:p>
    <w:p w14:paraId="6D08D329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Guidelines for using the point biserial correlation to decide which items to keep in a test: </w:t>
      </w:r>
      <w:hyperlink r:id="rId10" w:history="1">
        <w:r w:rsidRPr="007C3B9E">
          <w:rPr>
            <w:rStyle w:val="Hyperlink"/>
            <w:rFonts w:ascii="Arial" w:hAnsi="Arial" w:cs="Arial"/>
          </w:rPr>
          <w:t>http://www.lmunet.edu/public/uploads/dcom/pdfs/interpreting_item_analysis.pdf</w:t>
        </w:r>
      </w:hyperlink>
    </w:p>
    <w:p w14:paraId="0699C715" w14:textId="77777777" w:rsidR="007C3B9E" w:rsidRP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Computer Assisted Assessment </w:t>
      </w:r>
      <w:proofErr w:type="gramStart"/>
      <w:r w:rsidRPr="007C3B9E">
        <w:rPr>
          <w:rFonts w:ascii="Arial" w:hAnsi="Arial" w:cs="Arial"/>
        </w:rPr>
        <w:t>Center</w:t>
      </w:r>
      <w:r>
        <w:rPr>
          <w:rFonts w:ascii="Arial" w:hAnsi="Arial" w:cs="Arial"/>
        </w:rPr>
        <w:t xml:space="preserve"> </w:t>
      </w:r>
      <w:r w:rsidRPr="007C3B9E">
        <w:rPr>
          <w:rFonts w:ascii="Arial" w:hAnsi="Arial" w:cs="Arial"/>
        </w:rPr>
        <w:t xml:space="preserve"> This</w:t>
      </w:r>
      <w:proofErr w:type="gramEnd"/>
      <w:r w:rsidRPr="007C3B9E">
        <w:rPr>
          <w:rFonts w:ascii="Arial" w:hAnsi="Arial" w:cs="Arial"/>
        </w:rPr>
        <w:t xml:space="preserve"> site provides a lot of detail about question development. It includes specific sections on many different question formats -- multiple choice, true false, short answer, etc. </w:t>
      </w:r>
      <w:r>
        <w:rPr>
          <w:rFonts w:ascii="Arial" w:hAnsi="Arial" w:cs="Arial"/>
        </w:rPr>
        <w:t xml:space="preserve"> </w:t>
      </w:r>
      <w:hyperlink r:id="rId11" w:history="1">
        <w:r w:rsidRPr="007C3B9E">
          <w:rPr>
            <w:rStyle w:val="Hyperlink"/>
            <w:rFonts w:ascii="Arial" w:hAnsi="Arial" w:cs="Arial"/>
          </w:rPr>
          <w:t>http://caacentre.lboro.ac.uk/resources/objective_tests/index.shtml</w:t>
        </w:r>
      </w:hyperlink>
    </w:p>
    <w:p w14:paraId="5477156B" w14:textId="77777777" w:rsidR="007C3B9E" w:rsidRP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Kehoe, J. (1995). Basic item analysis for multiple-choice tests. Practical Assessment, Research &amp; Evaluation, 4(10). Available at </w:t>
      </w:r>
      <w:hyperlink r:id="rId12" w:history="1">
        <w:r w:rsidRPr="007C3B9E">
          <w:rPr>
            <w:rStyle w:val="Hyperlink"/>
            <w:rFonts w:ascii="Arial" w:hAnsi="Arial" w:cs="Arial"/>
          </w:rPr>
          <w:t>http://PAREonline.net/getvn.asp?v=4&amp;n=10</w:t>
        </w:r>
      </w:hyperlink>
      <w:r w:rsidRPr="007C3B9E">
        <w:rPr>
          <w:rFonts w:ascii="Arial" w:hAnsi="Arial" w:cs="Arial"/>
        </w:rPr>
        <w:t xml:space="preserve"> . If the required material on scoring and such is not making sense, try reading this first.</w:t>
      </w:r>
    </w:p>
    <w:p w14:paraId="777D8AD3" w14:textId="77777777" w:rsidR="007C3B9E" w:rsidRP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7C3B9E">
        <w:rPr>
          <w:rFonts w:ascii="Arial" w:hAnsi="Arial" w:cs="Arial"/>
        </w:rPr>
        <w:t>Zurawski</w:t>
      </w:r>
      <w:proofErr w:type="spellEnd"/>
      <w:r w:rsidRPr="007C3B9E">
        <w:rPr>
          <w:rFonts w:ascii="Arial" w:hAnsi="Arial" w:cs="Arial"/>
        </w:rPr>
        <w:t xml:space="preserve">, R.M. (1998) Making the most of exams. Procedures for item analysis. National Teaching &amp; Learning Forum 7(6). </w:t>
      </w:r>
      <w:hyperlink r:id="rId13" w:history="1">
        <w:r w:rsidRPr="00BA7544">
          <w:rPr>
            <w:rStyle w:val="Hyperlink"/>
            <w:rFonts w:ascii="Arial" w:hAnsi="Arial" w:cs="Arial"/>
          </w:rPr>
          <w:t>http://www.ntlf.com/html/pi/9811/exams_1.htm</w:t>
        </w:r>
      </w:hyperlink>
    </w:p>
    <w:p w14:paraId="2643C281" w14:textId="77777777" w:rsidR="007C3B9E" w:rsidRP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The Scoring Office of Michigan State University provides an excellent discussion of item analysis. </w:t>
      </w:r>
      <w:hyperlink r:id="rId14" w:history="1">
        <w:r w:rsidRPr="00BA7544">
          <w:rPr>
            <w:rStyle w:val="Hyperlink"/>
            <w:rFonts w:ascii="Arial" w:hAnsi="Arial" w:cs="Arial"/>
          </w:rPr>
          <w:t>https://www.msu.edu/dept/soweb/itanhand.html</w:t>
        </w:r>
      </w:hyperlink>
      <w:r w:rsidRPr="007C3B9E">
        <w:rPr>
          <w:rFonts w:ascii="Arial" w:hAnsi="Arial" w:cs="Arial"/>
        </w:rPr>
        <w:t xml:space="preserve"> </w:t>
      </w:r>
    </w:p>
    <w:p w14:paraId="1089A077" w14:textId="77777777" w:rsidR="007C3B9E" w:rsidRDefault="007C3B9E" w:rsidP="007C3B9E">
      <w:pPr>
        <w:spacing w:line="240" w:lineRule="auto"/>
        <w:ind w:left="360" w:hanging="360"/>
        <w:rPr>
          <w:rFonts w:ascii="Arial" w:hAnsi="Arial" w:cs="Arial"/>
        </w:rPr>
      </w:pPr>
      <w:r w:rsidRPr="007C3B9E">
        <w:rPr>
          <w:rFonts w:ascii="Arial" w:hAnsi="Arial" w:cs="Arial"/>
        </w:rPr>
        <w:t xml:space="preserve">Free, on-line software from California State University for computing item analysis statistics. </w:t>
      </w:r>
      <w:hyperlink r:id="rId15" w:history="1">
        <w:r w:rsidRPr="00BA7544">
          <w:rPr>
            <w:rStyle w:val="Hyperlink"/>
            <w:rFonts w:ascii="Arial" w:hAnsi="Arial" w:cs="Arial"/>
          </w:rPr>
          <w:t>http://www.hr-software.net/cgi/ItemAnalysis.cgi</w:t>
        </w:r>
      </w:hyperlink>
    </w:p>
    <w:p w14:paraId="0ADDA14B" w14:textId="77777777" w:rsidR="00BA7544" w:rsidRDefault="00BA7544" w:rsidP="007C3B9E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Direct Observation &amp; Trace Measures</w:t>
      </w:r>
    </w:p>
    <w:p w14:paraId="7381663A" w14:textId="77777777" w:rsid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Angrosino</w:t>
      </w:r>
      <w:proofErr w:type="spellEnd"/>
      <w:r w:rsidRPr="000D5D9C">
        <w:rPr>
          <w:rFonts w:ascii="Arial" w:hAnsi="Arial" w:cs="Arial"/>
        </w:rPr>
        <w:t xml:space="preserve">, M.V. (2007) </w:t>
      </w:r>
      <w:r w:rsidRPr="000D5D9C">
        <w:rPr>
          <w:rFonts w:ascii="Arial" w:hAnsi="Arial" w:cs="Arial"/>
          <w:i/>
        </w:rPr>
        <w:t>Naturalistic observation</w:t>
      </w:r>
      <w:r w:rsidRPr="000D5D9C">
        <w:rPr>
          <w:rFonts w:ascii="Arial" w:hAnsi="Arial" w:cs="Arial"/>
        </w:rPr>
        <w:t>. Left Coast Press, Walnut Creek, CA. pp. 31-42. e-reserve</w:t>
      </w:r>
    </w:p>
    <w:p w14:paraId="463BB0D0" w14:textId="77777777" w:rsid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Bernard, H.R. (2000). </w:t>
      </w:r>
      <w:r w:rsidRPr="000D5D9C">
        <w:rPr>
          <w:rFonts w:ascii="Arial" w:hAnsi="Arial" w:cs="Arial"/>
          <w:i/>
        </w:rPr>
        <w:t>Social Research Methods</w:t>
      </w:r>
      <w:r w:rsidRPr="000D5D9C">
        <w:rPr>
          <w:rFonts w:ascii="Arial" w:hAnsi="Arial" w:cs="Arial"/>
        </w:rPr>
        <w:t xml:space="preserve">. Sage, Thousand Oaks, CA. Ch. 10, Direct and Indirect Observation, pp. 375-408. </w:t>
      </w:r>
    </w:p>
    <w:p w14:paraId="7AFAEB35" w14:textId="77777777" w:rsid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Brewer, C.J. &amp; Jones, R.L. (2002) A five-stage process for establishing contextually valid systematic observation instruments: the case of Rugby Union. </w:t>
      </w:r>
      <w:r w:rsidRPr="000D5D9C">
        <w:rPr>
          <w:rFonts w:ascii="Arial" w:hAnsi="Arial" w:cs="Arial"/>
          <w:i/>
        </w:rPr>
        <w:t>The Sport Psychologist</w:t>
      </w:r>
      <w:r w:rsidRPr="000D5D9C">
        <w:rPr>
          <w:rFonts w:ascii="Arial" w:hAnsi="Arial" w:cs="Arial"/>
        </w:rPr>
        <w:t xml:space="preserve"> 16, 138-159. </w:t>
      </w:r>
    </w:p>
    <w:p w14:paraId="071E53AF" w14:textId="77777777" w:rsidR="000D5D9C" w:rsidRP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Gardner, F. (2000) Methodological issues in the direct observation of parent-child interactions: do observational findings reflect the natural behavior of participants? </w:t>
      </w:r>
      <w:r w:rsidRPr="000D5D9C">
        <w:rPr>
          <w:rFonts w:ascii="Arial" w:hAnsi="Arial" w:cs="Arial"/>
          <w:i/>
        </w:rPr>
        <w:t>Clinical Child and Family Psychology Review</w:t>
      </w:r>
      <w:r w:rsidRPr="000D5D9C">
        <w:rPr>
          <w:rFonts w:ascii="Arial" w:hAnsi="Arial" w:cs="Arial"/>
        </w:rPr>
        <w:t xml:space="preserve"> 3(3), 185-198.</w:t>
      </w:r>
    </w:p>
    <w:p w14:paraId="317D04C4" w14:textId="77777777" w:rsid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Gavin, M.C., Solomon, J.N. &amp; Blank, S.G. (2009) Measuring and monitoring illegal use of natural resources. </w:t>
      </w:r>
      <w:r w:rsidRPr="000D5D9C">
        <w:rPr>
          <w:rFonts w:ascii="Arial" w:hAnsi="Arial" w:cs="Arial"/>
          <w:i/>
        </w:rPr>
        <w:t>Conservation Biology</w:t>
      </w:r>
      <w:r w:rsidRPr="000D5D9C">
        <w:rPr>
          <w:rFonts w:ascii="Arial" w:hAnsi="Arial" w:cs="Arial"/>
        </w:rPr>
        <w:t xml:space="preserve"> 24(1), 89-100.</w:t>
      </w:r>
    </w:p>
    <w:p w14:paraId="242CA2C7" w14:textId="77777777" w:rsidR="000D5D9C" w:rsidRP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>Harvey, A., Baker, R., Morris, M.E. et al. (2010). Does parent report measure performance? A study of the construct validity of the Functional Mobility Scale</w:t>
      </w:r>
      <w:r w:rsidRPr="000D5D9C">
        <w:rPr>
          <w:rFonts w:ascii="Arial" w:hAnsi="Arial" w:cs="Arial"/>
          <w:i/>
        </w:rPr>
        <w:t>. Developmental Medicine &amp; Child Neurology</w:t>
      </w:r>
      <w:r w:rsidRPr="000D5D9C">
        <w:rPr>
          <w:rFonts w:ascii="Arial" w:hAnsi="Arial" w:cs="Arial"/>
        </w:rPr>
        <w:t xml:space="preserve"> 52(2), 181-185.</w:t>
      </w:r>
    </w:p>
    <w:p w14:paraId="5F6D8262" w14:textId="77777777" w:rsid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>Harvey, E.A., Friedman-</w:t>
      </w:r>
      <w:proofErr w:type="spellStart"/>
      <w:r w:rsidRPr="000D5D9C">
        <w:rPr>
          <w:rFonts w:ascii="Arial" w:hAnsi="Arial" w:cs="Arial"/>
        </w:rPr>
        <w:t>Weieneth</w:t>
      </w:r>
      <w:proofErr w:type="spellEnd"/>
      <w:r w:rsidRPr="000D5D9C">
        <w:rPr>
          <w:rFonts w:ascii="Arial" w:hAnsi="Arial" w:cs="Arial"/>
        </w:rPr>
        <w:t xml:space="preserve">, J.L., Miner, A.L. et al. (2009) The role of ethnicity in observers' ratings of mother-child behavior. </w:t>
      </w:r>
      <w:r w:rsidRPr="000D5D9C">
        <w:rPr>
          <w:rFonts w:ascii="Arial" w:hAnsi="Arial" w:cs="Arial"/>
          <w:i/>
        </w:rPr>
        <w:t>Developmental Psychology</w:t>
      </w:r>
      <w:r w:rsidRPr="000D5D9C">
        <w:rPr>
          <w:rFonts w:ascii="Arial" w:hAnsi="Arial" w:cs="Arial"/>
        </w:rPr>
        <w:t xml:space="preserve"> 45(6), 1497-1508.</w:t>
      </w:r>
    </w:p>
    <w:p w14:paraId="072FDE7E" w14:textId="77777777" w:rsidR="000D5D9C" w:rsidRP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Mitchell, S.A., Miles, C.L., Brennan, L., &amp; Matthews, J. (2010). Reliability of the School Food Checklist for in-school audits and photograph analysis of children's packed lunches. </w:t>
      </w:r>
      <w:r w:rsidRPr="000D5D9C">
        <w:rPr>
          <w:rFonts w:ascii="Arial" w:hAnsi="Arial" w:cs="Arial"/>
          <w:i/>
        </w:rPr>
        <w:t>Journal of Human Nutrition &amp; Dietetics</w:t>
      </w:r>
      <w:r w:rsidRPr="000D5D9C">
        <w:rPr>
          <w:rFonts w:ascii="Arial" w:hAnsi="Arial" w:cs="Arial"/>
        </w:rPr>
        <w:t>. 23(1), 48-53.</w:t>
      </w:r>
    </w:p>
    <w:p w14:paraId="52774909" w14:textId="77777777" w:rsidR="00BA7544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Mulhall, A. (2003) In the field: Notes on observation in qualitative research. </w:t>
      </w:r>
      <w:r w:rsidRPr="000D5D9C">
        <w:rPr>
          <w:rFonts w:ascii="Arial" w:hAnsi="Arial" w:cs="Arial"/>
          <w:i/>
        </w:rPr>
        <w:t>Journal of Advanced Nursing</w:t>
      </w:r>
      <w:r w:rsidRPr="000D5D9C">
        <w:rPr>
          <w:rFonts w:ascii="Arial" w:hAnsi="Arial" w:cs="Arial"/>
        </w:rPr>
        <w:t xml:space="preserve"> 41(3), 306-313.</w:t>
      </w:r>
    </w:p>
    <w:p w14:paraId="4539C020" w14:textId="77777777" w:rsidR="000D5D9C" w:rsidRDefault="000D5D9C" w:rsidP="000D5D9C">
      <w:pPr>
        <w:spacing w:line="240" w:lineRule="auto"/>
        <w:ind w:left="360" w:hanging="360"/>
        <w:rPr>
          <w:rFonts w:ascii="Arial" w:hAnsi="Arial" w:cs="Arial"/>
        </w:rPr>
      </w:pPr>
      <w:r w:rsidRPr="000D5D9C">
        <w:rPr>
          <w:rFonts w:ascii="Arial" w:hAnsi="Arial" w:cs="Arial"/>
        </w:rPr>
        <w:lastRenderedPageBreak/>
        <w:t xml:space="preserve">Sommer, R. &amp; Sommer, B. (2002) Mapping and Trace Measures, pp. 63-80 in </w:t>
      </w:r>
      <w:r w:rsidRPr="000D5D9C">
        <w:rPr>
          <w:rFonts w:ascii="Arial" w:hAnsi="Arial" w:cs="Arial"/>
          <w:i/>
        </w:rPr>
        <w:t>A Practical Guide to Behavioral Research</w:t>
      </w:r>
      <w:r w:rsidRPr="000D5D9C">
        <w:rPr>
          <w:rFonts w:ascii="Arial" w:hAnsi="Arial" w:cs="Arial"/>
        </w:rPr>
        <w:t>. Oxford, New York.</w:t>
      </w:r>
    </w:p>
    <w:p w14:paraId="538C6E01" w14:textId="77777777" w:rsidR="000D5D9C" w:rsidRDefault="000D5D9C" w:rsidP="000D5D9C">
      <w:pPr>
        <w:rPr>
          <w:rFonts w:ascii="Arial" w:hAnsi="Arial" w:cs="Arial"/>
        </w:rPr>
      </w:pPr>
      <w:r>
        <w:rPr>
          <w:rFonts w:ascii="Arial" w:hAnsi="Arial" w:cs="Arial"/>
          <w:b/>
        </w:rPr>
        <w:t>Archival Secondary Data &amp; Analysis</w:t>
      </w:r>
    </w:p>
    <w:p w14:paraId="4D650929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Brummans</w:t>
      </w:r>
      <w:proofErr w:type="spellEnd"/>
      <w:r w:rsidRPr="000D5D9C">
        <w:rPr>
          <w:rFonts w:ascii="Arial" w:hAnsi="Arial" w:cs="Arial"/>
        </w:rPr>
        <w:t xml:space="preserve">, B.H.J.M., Putman, L.L., Gray, B., Hanke, R. et al. (2008) Making sense of intractable multiparty conflict: A study of framing in four environmental disputes. </w:t>
      </w:r>
      <w:r w:rsidRPr="000D5D9C">
        <w:rPr>
          <w:rFonts w:ascii="Arial" w:hAnsi="Arial" w:cs="Arial"/>
          <w:i/>
        </w:rPr>
        <w:t xml:space="preserve">Communication Monographs </w:t>
      </w:r>
      <w:r w:rsidRPr="000D5D9C">
        <w:rPr>
          <w:rFonts w:ascii="Arial" w:hAnsi="Arial" w:cs="Arial"/>
        </w:rPr>
        <w:t>75(1), 25-51.</w:t>
      </w:r>
    </w:p>
    <w:p w14:paraId="381D39D8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Clifasefi</w:t>
      </w:r>
      <w:proofErr w:type="spellEnd"/>
      <w:r w:rsidRPr="000D5D9C">
        <w:rPr>
          <w:rFonts w:ascii="Arial" w:hAnsi="Arial" w:cs="Arial"/>
        </w:rPr>
        <w:t xml:space="preserve">, S.L., Collins, S.E., Tanzer, K., </w:t>
      </w:r>
      <w:proofErr w:type="spellStart"/>
      <w:r w:rsidRPr="000D5D9C">
        <w:rPr>
          <w:rFonts w:ascii="Arial" w:hAnsi="Arial" w:cs="Arial"/>
        </w:rPr>
        <w:t>Burlingham</w:t>
      </w:r>
      <w:proofErr w:type="spellEnd"/>
      <w:r w:rsidRPr="000D5D9C">
        <w:rPr>
          <w:rFonts w:ascii="Arial" w:hAnsi="Arial" w:cs="Arial"/>
        </w:rPr>
        <w:t xml:space="preserve">, B. et al. (2011) Agreement between self-report and archival public service utilization data among chronically homeless individuals with severe alcohol problems. </w:t>
      </w:r>
      <w:r w:rsidRPr="000D5D9C">
        <w:rPr>
          <w:rFonts w:ascii="Arial" w:hAnsi="Arial" w:cs="Arial"/>
          <w:i/>
        </w:rPr>
        <w:t>Journal of Community Psychology</w:t>
      </w:r>
      <w:r w:rsidRPr="000D5D9C">
        <w:rPr>
          <w:rFonts w:ascii="Arial" w:hAnsi="Arial" w:cs="Arial"/>
        </w:rPr>
        <w:t xml:space="preserve"> 39(6), 631-644.</w:t>
      </w:r>
    </w:p>
    <w:p w14:paraId="5440E60A" w14:textId="77777777" w:rsidR="000D5D9C" w:rsidRPr="000D5D9C" w:rsidRDefault="000D5D9C" w:rsidP="000D5D9C">
      <w:pPr>
        <w:rPr>
          <w:rFonts w:ascii="Arial" w:hAnsi="Arial" w:cs="Arial"/>
        </w:rPr>
      </w:pPr>
      <w:r w:rsidRPr="009A210E">
        <w:rPr>
          <w:rFonts w:ascii="Arial" w:hAnsi="Arial" w:cs="Arial"/>
        </w:rPr>
        <w:t xml:space="preserve">Durante, F., </w:t>
      </w:r>
      <w:proofErr w:type="spellStart"/>
      <w:r w:rsidRPr="009A210E">
        <w:rPr>
          <w:rFonts w:ascii="Arial" w:hAnsi="Arial" w:cs="Arial"/>
        </w:rPr>
        <w:t>Volpato</w:t>
      </w:r>
      <w:proofErr w:type="spellEnd"/>
      <w:r w:rsidRPr="009A210E">
        <w:rPr>
          <w:rFonts w:ascii="Arial" w:hAnsi="Arial" w:cs="Arial"/>
        </w:rPr>
        <w:t xml:space="preserve">, C. &amp; Fiske, S.T. (2010). </w:t>
      </w:r>
      <w:r w:rsidRPr="000D5D9C">
        <w:rPr>
          <w:rFonts w:ascii="Arial" w:hAnsi="Arial" w:cs="Arial"/>
        </w:rPr>
        <w:t xml:space="preserve">Using the stereotype content model to examine group depictions in Fascism: An archival approach. </w:t>
      </w:r>
      <w:r w:rsidRPr="000D5D9C">
        <w:rPr>
          <w:rFonts w:ascii="Arial" w:hAnsi="Arial" w:cs="Arial"/>
          <w:i/>
        </w:rPr>
        <w:t>European Journal of Social Psychology</w:t>
      </w:r>
      <w:r w:rsidRPr="000D5D9C">
        <w:rPr>
          <w:rFonts w:ascii="Arial" w:hAnsi="Arial" w:cs="Arial"/>
        </w:rPr>
        <w:t xml:space="preserve"> 40(3), 465-483.</w:t>
      </w:r>
    </w:p>
    <w:p w14:paraId="58C5EDEA" w14:textId="77777777" w:rsid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Elo, S. &amp; </w:t>
      </w:r>
      <w:proofErr w:type="spellStart"/>
      <w:r w:rsidRPr="000D5D9C">
        <w:rPr>
          <w:rFonts w:ascii="Arial" w:hAnsi="Arial" w:cs="Arial"/>
        </w:rPr>
        <w:t>Kyngas</w:t>
      </w:r>
      <w:proofErr w:type="spellEnd"/>
      <w:r w:rsidRPr="000D5D9C">
        <w:rPr>
          <w:rFonts w:ascii="Arial" w:hAnsi="Arial" w:cs="Arial"/>
        </w:rPr>
        <w:t xml:space="preserve">, H. (2008). The qualitative content analysis process. </w:t>
      </w:r>
      <w:r w:rsidRPr="000D5D9C">
        <w:rPr>
          <w:rFonts w:ascii="Arial" w:hAnsi="Arial" w:cs="Arial"/>
          <w:i/>
        </w:rPr>
        <w:t>Journal of Advanced Nursing</w:t>
      </w:r>
      <w:r w:rsidRPr="000D5D9C">
        <w:rPr>
          <w:rFonts w:ascii="Arial" w:hAnsi="Arial" w:cs="Arial"/>
        </w:rPr>
        <w:t xml:space="preserve"> 62(1), 107-115.</w:t>
      </w:r>
    </w:p>
    <w:p w14:paraId="3C451382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Emmison</w:t>
      </w:r>
      <w:proofErr w:type="spellEnd"/>
      <w:r w:rsidRPr="000D5D9C">
        <w:rPr>
          <w:rFonts w:ascii="Arial" w:hAnsi="Arial" w:cs="Arial"/>
        </w:rPr>
        <w:t xml:space="preserve">, M. &amp; Smith, P. (2000). </w:t>
      </w:r>
      <w:r w:rsidRPr="000D5D9C">
        <w:rPr>
          <w:rFonts w:ascii="Arial" w:hAnsi="Arial" w:cs="Arial"/>
          <w:i/>
        </w:rPr>
        <w:t>Researching the visual</w:t>
      </w:r>
      <w:r w:rsidRPr="000D5D9C">
        <w:rPr>
          <w:rFonts w:ascii="Arial" w:hAnsi="Arial" w:cs="Arial"/>
        </w:rPr>
        <w:t>. Sage Publications, Thousand Oaks, CA. Pp. 21-56 (Current trends in visual research: a conceptual review). e-reserve</w:t>
      </w:r>
    </w:p>
    <w:p w14:paraId="410A327A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Greer, C.F. &amp; Ferguson, D.A. (2011) Using Twitter for promotion and branding: A content analysis of local television Twitter sites. </w:t>
      </w:r>
      <w:r w:rsidRPr="000D5D9C">
        <w:rPr>
          <w:rFonts w:ascii="Arial" w:hAnsi="Arial" w:cs="Arial"/>
          <w:i/>
        </w:rPr>
        <w:t>Journal of Broadcasting &amp; Electronic Media</w:t>
      </w:r>
      <w:r w:rsidRPr="000D5D9C">
        <w:rPr>
          <w:rFonts w:ascii="Arial" w:hAnsi="Arial" w:cs="Arial"/>
        </w:rPr>
        <w:t xml:space="preserve"> 55(2), 198-214.</w:t>
      </w:r>
    </w:p>
    <w:p w14:paraId="3F3F3A67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Gross, K.S. &amp; McDermott, P.A. (2008) Use of city-archival data to inform dimensional structure of neighborhoods. </w:t>
      </w:r>
      <w:r w:rsidRPr="000D5D9C">
        <w:rPr>
          <w:rFonts w:ascii="Arial" w:hAnsi="Arial" w:cs="Arial"/>
          <w:i/>
        </w:rPr>
        <w:t>Journal of Urban Health</w:t>
      </w:r>
      <w:r w:rsidRPr="000D5D9C">
        <w:rPr>
          <w:rFonts w:ascii="Arial" w:hAnsi="Arial" w:cs="Arial"/>
        </w:rPr>
        <w:t xml:space="preserve"> 86(2), 161-182.</w:t>
      </w:r>
    </w:p>
    <w:p w14:paraId="77B05137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Lucko</w:t>
      </w:r>
      <w:proofErr w:type="spellEnd"/>
      <w:r w:rsidRPr="000D5D9C">
        <w:rPr>
          <w:rFonts w:ascii="Arial" w:hAnsi="Arial" w:cs="Arial"/>
        </w:rPr>
        <w:t xml:space="preserve">, G. &amp; Mitchell, Z.W. (2010). Quantitative research: Preparation of incongruous economic data sets for archival data analysis. </w:t>
      </w:r>
      <w:r w:rsidRPr="000D5D9C">
        <w:rPr>
          <w:rFonts w:ascii="Arial" w:hAnsi="Arial" w:cs="Arial"/>
          <w:i/>
        </w:rPr>
        <w:t>Journal of Construction Engineering &amp; Management</w:t>
      </w:r>
      <w:r w:rsidRPr="000D5D9C">
        <w:rPr>
          <w:rFonts w:ascii="Arial" w:hAnsi="Arial" w:cs="Arial"/>
        </w:rPr>
        <w:t xml:space="preserve"> 136(1), 49-57. The problems with archival data use described in this article are universal -- focus on the problems they faced, not the specific research application.</w:t>
      </w:r>
    </w:p>
    <w:p w14:paraId="422895FA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  <w:lang w:val="es-CR"/>
        </w:rPr>
        <w:t>Manganello</w:t>
      </w:r>
      <w:proofErr w:type="spellEnd"/>
      <w:r w:rsidRPr="000D5D9C">
        <w:rPr>
          <w:rFonts w:ascii="Arial" w:hAnsi="Arial" w:cs="Arial"/>
          <w:lang w:val="es-CR"/>
        </w:rPr>
        <w:t xml:space="preserve">, J.A., Henderson, V.R., Jordan, A., </w:t>
      </w:r>
      <w:proofErr w:type="spellStart"/>
      <w:r w:rsidRPr="000D5D9C">
        <w:rPr>
          <w:rFonts w:ascii="Arial" w:hAnsi="Arial" w:cs="Arial"/>
          <w:lang w:val="es-CR"/>
        </w:rPr>
        <w:t>Trentacoste</w:t>
      </w:r>
      <w:proofErr w:type="spellEnd"/>
      <w:r w:rsidRPr="000D5D9C">
        <w:rPr>
          <w:rFonts w:ascii="Arial" w:hAnsi="Arial" w:cs="Arial"/>
          <w:lang w:val="es-CR"/>
        </w:rPr>
        <w:t xml:space="preserve">, N. et al. </w:t>
      </w:r>
      <w:r w:rsidRPr="000D5D9C">
        <w:rPr>
          <w:rFonts w:ascii="Arial" w:hAnsi="Arial" w:cs="Arial"/>
        </w:rPr>
        <w:t xml:space="preserve">(2010) Adolescent judgment of sexual context on television: Implications for future content analysis research. </w:t>
      </w:r>
      <w:r w:rsidRPr="000D5D9C">
        <w:rPr>
          <w:rFonts w:ascii="Arial" w:hAnsi="Arial" w:cs="Arial"/>
          <w:i/>
        </w:rPr>
        <w:t>Journal of Sex Research</w:t>
      </w:r>
      <w:r w:rsidRPr="000D5D9C">
        <w:rPr>
          <w:rFonts w:ascii="Arial" w:hAnsi="Arial" w:cs="Arial"/>
        </w:rPr>
        <w:t xml:space="preserve"> 47(4), 364-373.</w:t>
      </w:r>
    </w:p>
    <w:p w14:paraId="2A0E8059" w14:textId="77777777" w:rsid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Martin, L.R. &amp; Friedman, H.S. (2000). Comparing personality scales across time: An illustrative study of validity and consistency in life-span archival data. </w:t>
      </w:r>
      <w:r w:rsidRPr="000D5D9C">
        <w:rPr>
          <w:rFonts w:ascii="Arial" w:hAnsi="Arial" w:cs="Arial"/>
          <w:i/>
        </w:rPr>
        <w:t xml:space="preserve">Journal of Personality </w:t>
      </w:r>
      <w:r w:rsidRPr="000D5D9C">
        <w:rPr>
          <w:rFonts w:ascii="Arial" w:hAnsi="Arial" w:cs="Arial"/>
        </w:rPr>
        <w:t>68(1), 85-110.</w:t>
      </w:r>
    </w:p>
    <w:p w14:paraId="095E98B9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Mills, J.W., Curtis, A., Kennedy, B., Kennedy, S.W. &amp; Edwards, J.D. (2010). Geospatial video for field data collection. </w:t>
      </w:r>
      <w:r w:rsidRPr="000D5D9C">
        <w:rPr>
          <w:rFonts w:ascii="Arial" w:hAnsi="Arial" w:cs="Arial"/>
          <w:i/>
        </w:rPr>
        <w:t>Applied Geography</w:t>
      </w:r>
      <w:r w:rsidRPr="000D5D9C">
        <w:rPr>
          <w:rFonts w:ascii="Arial" w:hAnsi="Arial" w:cs="Arial"/>
        </w:rPr>
        <w:t xml:space="preserve"> 30(4), 533-547.</w:t>
      </w:r>
    </w:p>
    <w:p w14:paraId="0D15A223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Nygaard, P., Bright, K., </w:t>
      </w:r>
      <w:proofErr w:type="spellStart"/>
      <w:r w:rsidRPr="000D5D9C">
        <w:rPr>
          <w:rFonts w:ascii="Arial" w:hAnsi="Arial" w:cs="Arial"/>
        </w:rPr>
        <w:t>Saltz</w:t>
      </w:r>
      <w:proofErr w:type="spellEnd"/>
      <w:r w:rsidRPr="000D5D9C">
        <w:rPr>
          <w:rFonts w:ascii="Arial" w:hAnsi="Arial" w:cs="Arial"/>
        </w:rPr>
        <w:t xml:space="preserve">, R. &amp; </w:t>
      </w:r>
      <w:proofErr w:type="spellStart"/>
      <w:r w:rsidRPr="000D5D9C">
        <w:rPr>
          <w:rFonts w:ascii="Arial" w:hAnsi="Arial" w:cs="Arial"/>
        </w:rPr>
        <w:t>McGaffigan</w:t>
      </w:r>
      <w:proofErr w:type="spellEnd"/>
      <w:r w:rsidRPr="000D5D9C">
        <w:rPr>
          <w:rFonts w:ascii="Arial" w:hAnsi="Arial" w:cs="Arial"/>
        </w:rPr>
        <w:t xml:space="preserve">, R. (2007). Archival data: Collection and use in community alcohol projects. </w:t>
      </w:r>
      <w:r w:rsidRPr="000D5D9C">
        <w:rPr>
          <w:rFonts w:ascii="Arial" w:hAnsi="Arial" w:cs="Arial"/>
          <w:i/>
        </w:rPr>
        <w:t>Substance Use &amp; Misuse</w:t>
      </w:r>
      <w:r w:rsidRPr="000D5D9C">
        <w:rPr>
          <w:rFonts w:ascii="Arial" w:hAnsi="Arial" w:cs="Arial"/>
        </w:rPr>
        <w:t xml:space="preserve"> 42(12/13), 1945-1953.</w:t>
      </w:r>
    </w:p>
    <w:p w14:paraId="11F9E3A5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Roosa</w:t>
      </w:r>
      <w:proofErr w:type="spellEnd"/>
      <w:r w:rsidRPr="000D5D9C">
        <w:rPr>
          <w:rFonts w:ascii="Arial" w:hAnsi="Arial" w:cs="Arial"/>
        </w:rPr>
        <w:t xml:space="preserve">, M.W., White, R.M.B., </w:t>
      </w:r>
      <w:proofErr w:type="spellStart"/>
      <w:r w:rsidRPr="000D5D9C">
        <w:rPr>
          <w:rFonts w:ascii="Arial" w:hAnsi="Arial" w:cs="Arial"/>
        </w:rPr>
        <w:t>Zeiders</w:t>
      </w:r>
      <w:proofErr w:type="spellEnd"/>
      <w:r w:rsidRPr="000D5D9C">
        <w:rPr>
          <w:rFonts w:ascii="Arial" w:hAnsi="Arial" w:cs="Arial"/>
        </w:rPr>
        <w:t xml:space="preserve">, K.H. &amp; </w:t>
      </w:r>
      <w:proofErr w:type="spellStart"/>
      <w:r w:rsidRPr="000D5D9C">
        <w:rPr>
          <w:rFonts w:ascii="Arial" w:hAnsi="Arial" w:cs="Arial"/>
        </w:rPr>
        <w:t>Tein</w:t>
      </w:r>
      <w:proofErr w:type="spellEnd"/>
      <w:r w:rsidRPr="000D5D9C">
        <w:rPr>
          <w:rFonts w:ascii="Arial" w:hAnsi="Arial" w:cs="Arial"/>
        </w:rPr>
        <w:t xml:space="preserve">, J. (2009). An examination of the role of perceptions in neighborhood research. </w:t>
      </w:r>
      <w:r w:rsidRPr="000D5D9C">
        <w:rPr>
          <w:rFonts w:ascii="Arial" w:hAnsi="Arial" w:cs="Arial"/>
          <w:i/>
        </w:rPr>
        <w:t>Journal of Community Psychology</w:t>
      </w:r>
      <w:r w:rsidRPr="000D5D9C">
        <w:rPr>
          <w:rFonts w:ascii="Arial" w:hAnsi="Arial" w:cs="Arial"/>
        </w:rPr>
        <w:t>, 37(3), 327-341.</w:t>
      </w:r>
    </w:p>
    <w:p w14:paraId="3A9EFCFF" w14:textId="77777777" w:rsid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Singh, A.A. &amp; Shelton, K. (2011) A content analysis of LGBTQ qualitative research in counseling: A ten-year review. </w:t>
      </w:r>
      <w:r w:rsidRPr="000D5D9C">
        <w:rPr>
          <w:rFonts w:ascii="Arial" w:hAnsi="Arial" w:cs="Arial"/>
          <w:i/>
        </w:rPr>
        <w:t>Journal of Counseling &amp; Development</w:t>
      </w:r>
      <w:r w:rsidRPr="000D5D9C">
        <w:rPr>
          <w:rFonts w:ascii="Arial" w:hAnsi="Arial" w:cs="Arial"/>
        </w:rPr>
        <w:t xml:space="preserve"> 89(2), 217-226.</w:t>
      </w:r>
    </w:p>
    <w:p w14:paraId="005C8421" w14:textId="77777777" w:rsidR="000D5D9C" w:rsidRDefault="000D5D9C" w:rsidP="000D5D9C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Other Techniques that Can Be Used Alone or as a Component in an Overall Data Collection Strategy</w:t>
      </w:r>
    </w:p>
    <w:p w14:paraId="78459005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Bartlett, R. (2012) Modifying the diary interview method to research the lives of people with dementia. </w:t>
      </w:r>
      <w:r w:rsidRPr="00684E4C">
        <w:rPr>
          <w:rFonts w:ascii="Arial" w:hAnsi="Arial" w:cs="Arial"/>
          <w:i/>
        </w:rPr>
        <w:t>Qualitative Health Research</w:t>
      </w:r>
      <w:r w:rsidRPr="000D5D9C">
        <w:rPr>
          <w:rFonts w:ascii="Arial" w:hAnsi="Arial" w:cs="Arial"/>
        </w:rPr>
        <w:t xml:space="preserve"> 22(12), 1717-1726.</w:t>
      </w:r>
    </w:p>
    <w:p w14:paraId="1FB30C33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Cooke, I.R., </w:t>
      </w:r>
      <w:proofErr w:type="spellStart"/>
      <w:r w:rsidRPr="000D5D9C">
        <w:rPr>
          <w:rFonts w:ascii="Arial" w:hAnsi="Arial" w:cs="Arial"/>
        </w:rPr>
        <w:t>Queenborough</w:t>
      </w:r>
      <w:proofErr w:type="spellEnd"/>
      <w:r w:rsidRPr="000D5D9C">
        <w:rPr>
          <w:rFonts w:ascii="Arial" w:hAnsi="Arial" w:cs="Arial"/>
        </w:rPr>
        <w:t xml:space="preserve">, S.A., Mattison, E.H.A., Bailey, A.P. et al. (2009). Integrating socio-economics and ecology: A taxonomy of quantitative methods and a review of their use in agro-ecology. </w:t>
      </w:r>
      <w:r w:rsidRPr="00684E4C">
        <w:rPr>
          <w:rFonts w:ascii="Arial" w:hAnsi="Arial" w:cs="Arial"/>
          <w:i/>
        </w:rPr>
        <w:t>Journal of Applied Ecology</w:t>
      </w:r>
      <w:r w:rsidRPr="000D5D9C">
        <w:rPr>
          <w:rFonts w:ascii="Arial" w:hAnsi="Arial" w:cs="Arial"/>
        </w:rPr>
        <w:t xml:space="preserve"> 46 (2), 269-277.</w:t>
      </w:r>
    </w:p>
    <w:p w14:paraId="32E7D679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Copeland, A.J. &amp; Agosto, D.E. (2012) Diagrams and relational maps: The use of graphic elicitation techniques with interviewing for data collection, analysis and display. International </w:t>
      </w:r>
      <w:r w:rsidRPr="00684E4C">
        <w:rPr>
          <w:rFonts w:ascii="Arial" w:hAnsi="Arial" w:cs="Arial"/>
          <w:i/>
        </w:rPr>
        <w:t>Journal of Qualitative Methods</w:t>
      </w:r>
      <w:r w:rsidRPr="000D5D9C">
        <w:rPr>
          <w:rFonts w:ascii="Arial" w:hAnsi="Arial" w:cs="Arial"/>
        </w:rPr>
        <w:t xml:space="preserve"> 11(5), 513-533.</w:t>
      </w:r>
    </w:p>
    <w:p w14:paraId="031BA08D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Danielson, S. (2009). Q method and surveys: Three ways to combine Q and R. </w:t>
      </w:r>
      <w:r w:rsidRPr="00684E4C">
        <w:rPr>
          <w:rFonts w:ascii="Arial" w:hAnsi="Arial" w:cs="Arial"/>
          <w:i/>
        </w:rPr>
        <w:t>Field Methods</w:t>
      </w:r>
      <w:r w:rsidRPr="000D5D9C">
        <w:rPr>
          <w:rFonts w:ascii="Arial" w:hAnsi="Arial" w:cs="Arial"/>
        </w:rPr>
        <w:t xml:space="preserve"> 21(3), 219-237.</w:t>
      </w:r>
    </w:p>
    <w:p w14:paraId="55EAE45D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Dempsey, N. (2010) Stimulated recall interviews in ethnography. </w:t>
      </w:r>
      <w:r w:rsidRPr="00684E4C">
        <w:rPr>
          <w:rFonts w:ascii="Arial" w:hAnsi="Arial" w:cs="Arial"/>
          <w:i/>
        </w:rPr>
        <w:t>Qualitative Socio</w:t>
      </w:r>
      <w:r w:rsidRPr="000D5D9C">
        <w:rPr>
          <w:rFonts w:ascii="Arial" w:hAnsi="Arial" w:cs="Arial"/>
        </w:rPr>
        <w:t>logy 33(3), 349-367.</w:t>
      </w:r>
    </w:p>
    <w:p w14:paraId="2F47A4E5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Ellingsen</w:t>
      </w:r>
      <w:proofErr w:type="spellEnd"/>
      <w:r w:rsidRPr="000D5D9C">
        <w:rPr>
          <w:rFonts w:ascii="Arial" w:hAnsi="Arial" w:cs="Arial"/>
        </w:rPr>
        <w:t xml:space="preserve">, I.T., </w:t>
      </w:r>
      <w:proofErr w:type="spellStart"/>
      <w:r w:rsidRPr="000D5D9C">
        <w:rPr>
          <w:rFonts w:ascii="Arial" w:hAnsi="Arial" w:cs="Arial"/>
        </w:rPr>
        <w:t>Storksen</w:t>
      </w:r>
      <w:proofErr w:type="spellEnd"/>
      <w:r w:rsidRPr="000D5D9C">
        <w:rPr>
          <w:rFonts w:ascii="Arial" w:hAnsi="Arial" w:cs="Arial"/>
        </w:rPr>
        <w:t xml:space="preserve">, I. &amp; Stephens, P. (2010) Q methodology in social work research. </w:t>
      </w:r>
      <w:r w:rsidRPr="00684E4C">
        <w:rPr>
          <w:rFonts w:ascii="Arial" w:hAnsi="Arial" w:cs="Arial"/>
          <w:i/>
        </w:rPr>
        <w:t>International Journal of Social Research Methodology</w:t>
      </w:r>
      <w:r w:rsidRPr="000D5D9C">
        <w:rPr>
          <w:rFonts w:ascii="Arial" w:hAnsi="Arial" w:cs="Arial"/>
        </w:rPr>
        <w:t xml:space="preserve"> 13(5), 395-409.</w:t>
      </w:r>
    </w:p>
    <w:p w14:paraId="6A8DBF41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Faulkner, G.E.J., Kwan, M.Y.W., MacNeill, M. &amp; Brownrigg, M. (2011) The Long Live Kids campaign: Awareness of campaign messages. </w:t>
      </w:r>
      <w:r w:rsidRPr="00684E4C">
        <w:rPr>
          <w:rFonts w:ascii="Arial" w:hAnsi="Arial" w:cs="Arial"/>
          <w:i/>
        </w:rPr>
        <w:t>Journal of Health Communication</w:t>
      </w:r>
      <w:r w:rsidRPr="000D5D9C">
        <w:rPr>
          <w:rFonts w:ascii="Arial" w:hAnsi="Arial" w:cs="Arial"/>
        </w:rPr>
        <w:t xml:space="preserve"> 16(5), 519-532. </w:t>
      </w:r>
    </w:p>
    <w:p w14:paraId="5AEF0730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Friedman, S.R., </w:t>
      </w:r>
      <w:proofErr w:type="spellStart"/>
      <w:r w:rsidRPr="000D5D9C">
        <w:rPr>
          <w:rFonts w:ascii="Arial" w:hAnsi="Arial" w:cs="Arial"/>
        </w:rPr>
        <w:t>Mateu-Gelabert</w:t>
      </w:r>
      <w:proofErr w:type="spellEnd"/>
      <w:r w:rsidRPr="000D5D9C">
        <w:rPr>
          <w:rFonts w:ascii="Arial" w:hAnsi="Arial" w:cs="Arial"/>
        </w:rPr>
        <w:t xml:space="preserve">, P., Sandoval, M., Hagan, H. &amp; des </w:t>
      </w:r>
      <w:proofErr w:type="spellStart"/>
      <w:r w:rsidRPr="000D5D9C">
        <w:rPr>
          <w:rFonts w:ascii="Arial" w:hAnsi="Arial" w:cs="Arial"/>
        </w:rPr>
        <w:t>Jarlais</w:t>
      </w:r>
      <w:proofErr w:type="spellEnd"/>
      <w:r w:rsidRPr="000D5D9C">
        <w:rPr>
          <w:rFonts w:ascii="Arial" w:hAnsi="Arial" w:cs="Arial"/>
        </w:rPr>
        <w:t xml:space="preserve">, D.C. (2008) Positive deviance control-case life history: A method to develop grounded hypotheses about successful long-term avoidance of infection. </w:t>
      </w:r>
      <w:r w:rsidRPr="00684E4C">
        <w:rPr>
          <w:rFonts w:ascii="Arial" w:hAnsi="Arial" w:cs="Arial"/>
          <w:i/>
        </w:rPr>
        <w:t>BMC Public Health</w:t>
      </w:r>
      <w:r w:rsidRPr="000D5D9C">
        <w:rPr>
          <w:rFonts w:ascii="Arial" w:hAnsi="Arial" w:cs="Arial"/>
        </w:rPr>
        <w:t xml:space="preserve"> 8, 94-103. </w:t>
      </w:r>
    </w:p>
    <w:p w14:paraId="1EF3AFD4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Gallagher, K. &amp; </w:t>
      </w:r>
      <w:proofErr w:type="spellStart"/>
      <w:r w:rsidRPr="000D5D9C">
        <w:rPr>
          <w:rFonts w:ascii="Arial" w:hAnsi="Arial" w:cs="Arial"/>
        </w:rPr>
        <w:t>Porock</w:t>
      </w:r>
      <w:proofErr w:type="spellEnd"/>
      <w:r w:rsidRPr="000D5D9C">
        <w:rPr>
          <w:rFonts w:ascii="Arial" w:hAnsi="Arial" w:cs="Arial"/>
        </w:rPr>
        <w:t xml:space="preserve">, D. (2010) The use of interviews in Q methodology. </w:t>
      </w:r>
      <w:r w:rsidRPr="00684E4C">
        <w:rPr>
          <w:rFonts w:ascii="Arial" w:hAnsi="Arial" w:cs="Arial"/>
          <w:i/>
        </w:rPr>
        <w:t>Nursing Research</w:t>
      </w:r>
      <w:r w:rsidRPr="000D5D9C">
        <w:rPr>
          <w:rFonts w:ascii="Arial" w:hAnsi="Arial" w:cs="Arial"/>
        </w:rPr>
        <w:t xml:space="preserve"> 59(4), 295-300.</w:t>
      </w:r>
    </w:p>
    <w:p w14:paraId="05AD275E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Glasner</w:t>
      </w:r>
      <w:proofErr w:type="spellEnd"/>
      <w:r w:rsidRPr="000D5D9C">
        <w:rPr>
          <w:rFonts w:ascii="Arial" w:hAnsi="Arial" w:cs="Arial"/>
        </w:rPr>
        <w:t xml:space="preserve">, T. &amp; van der </w:t>
      </w:r>
      <w:proofErr w:type="spellStart"/>
      <w:r w:rsidRPr="000D5D9C">
        <w:rPr>
          <w:rFonts w:ascii="Arial" w:hAnsi="Arial" w:cs="Arial"/>
        </w:rPr>
        <w:t>Vaart</w:t>
      </w:r>
      <w:proofErr w:type="spellEnd"/>
      <w:r w:rsidRPr="000D5D9C">
        <w:rPr>
          <w:rFonts w:ascii="Arial" w:hAnsi="Arial" w:cs="Arial"/>
        </w:rPr>
        <w:t xml:space="preserve">, W. (2009) Applications of calendar instruments in social surveys: A review. </w:t>
      </w:r>
      <w:r w:rsidRPr="00684E4C">
        <w:rPr>
          <w:rFonts w:ascii="Arial" w:hAnsi="Arial" w:cs="Arial"/>
          <w:i/>
        </w:rPr>
        <w:t>Quality &amp; Quantity</w:t>
      </w:r>
      <w:r w:rsidRPr="000D5D9C">
        <w:rPr>
          <w:rFonts w:ascii="Arial" w:hAnsi="Arial" w:cs="Arial"/>
        </w:rPr>
        <w:t xml:space="preserve"> 43, 333-349.</w:t>
      </w:r>
    </w:p>
    <w:p w14:paraId="5ECC0256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Griffith, S.D., </w:t>
      </w:r>
      <w:proofErr w:type="spellStart"/>
      <w:r w:rsidRPr="000D5D9C">
        <w:rPr>
          <w:rFonts w:ascii="Arial" w:hAnsi="Arial" w:cs="Arial"/>
        </w:rPr>
        <w:t>Shiffman</w:t>
      </w:r>
      <w:proofErr w:type="spellEnd"/>
      <w:r w:rsidRPr="000D5D9C">
        <w:rPr>
          <w:rFonts w:ascii="Arial" w:hAnsi="Arial" w:cs="Arial"/>
        </w:rPr>
        <w:t xml:space="preserve">, S. &amp; </w:t>
      </w:r>
      <w:proofErr w:type="spellStart"/>
      <w:r w:rsidRPr="000D5D9C">
        <w:rPr>
          <w:rFonts w:ascii="Arial" w:hAnsi="Arial" w:cs="Arial"/>
        </w:rPr>
        <w:t>Heitjan</w:t>
      </w:r>
      <w:proofErr w:type="spellEnd"/>
      <w:r w:rsidRPr="000D5D9C">
        <w:rPr>
          <w:rFonts w:ascii="Arial" w:hAnsi="Arial" w:cs="Arial"/>
        </w:rPr>
        <w:t xml:space="preserve">, D.F. (2009) A method comparison of timeline </w:t>
      </w:r>
      <w:proofErr w:type="spellStart"/>
      <w:r w:rsidRPr="000D5D9C">
        <w:rPr>
          <w:rFonts w:ascii="Arial" w:hAnsi="Arial" w:cs="Arial"/>
        </w:rPr>
        <w:t>followback</w:t>
      </w:r>
      <w:proofErr w:type="spellEnd"/>
      <w:r w:rsidRPr="000D5D9C">
        <w:rPr>
          <w:rFonts w:ascii="Arial" w:hAnsi="Arial" w:cs="Arial"/>
        </w:rPr>
        <w:t xml:space="preserve"> and ecological momentary assessment of daily cigarette consumption. </w:t>
      </w:r>
      <w:r w:rsidRPr="00684E4C">
        <w:rPr>
          <w:rFonts w:ascii="Arial" w:hAnsi="Arial" w:cs="Arial"/>
          <w:i/>
        </w:rPr>
        <w:t>Nicotine &amp; Tobacco Research</w:t>
      </w:r>
      <w:r w:rsidRPr="000D5D9C">
        <w:rPr>
          <w:rFonts w:ascii="Arial" w:hAnsi="Arial" w:cs="Arial"/>
        </w:rPr>
        <w:t xml:space="preserve"> 11(1), 1368-1373.</w:t>
      </w:r>
    </w:p>
    <w:p w14:paraId="53827821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Halloway</w:t>
      </w:r>
      <w:proofErr w:type="spellEnd"/>
      <w:r w:rsidRPr="000D5D9C">
        <w:rPr>
          <w:rFonts w:ascii="Arial" w:hAnsi="Arial" w:cs="Arial"/>
        </w:rPr>
        <w:t xml:space="preserve">, M.R. &amp; </w:t>
      </w:r>
      <w:proofErr w:type="spellStart"/>
      <w:r w:rsidRPr="000D5D9C">
        <w:rPr>
          <w:rFonts w:ascii="Arial" w:hAnsi="Arial" w:cs="Arial"/>
        </w:rPr>
        <w:t>Gambatese</w:t>
      </w:r>
      <w:proofErr w:type="spellEnd"/>
      <w:r w:rsidRPr="000D5D9C">
        <w:rPr>
          <w:rFonts w:ascii="Arial" w:hAnsi="Arial" w:cs="Arial"/>
        </w:rPr>
        <w:t xml:space="preserve">, J.A. (2010). Qualitative research: Application of the Delphi method to CEM research. </w:t>
      </w:r>
      <w:r w:rsidRPr="00684E4C">
        <w:rPr>
          <w:rFonts w:ascii="Arial" w:hAnsi="Arial" w:cs="Arial"/>
          <w:i/>
        </w:rPr>
        <w:t>Journal of Construction Engineering &amp; Management</w:t>
      </w:r>
      <w:r w:rsidRPr="000D5D9C">
        <w:rPr>
          <w:rFonts w:ascii="Arial" w:hAnsi="Arial" w:cs="Arial"/>
        </w:rPr>
        <w:t xml:space="preserve"> 136(1), 99-107.</w:t>
      </w:r>
    </w:p>
    <w:p w14:paraId="4F47707D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Harvey, N &amp; Holmes, C.A. (2012) Nominal group technique: An effective method for obtaining group consensus. </w:t>
      </w:r>
      <w:r w:rsidRPr="00684E4C">
        <w:rPr>
          <w:rFonts w:ascii="Arial" w:hAnsi="Arial" w:cs="Arial"/>
          <w:i/>
        </w:rPr>
        <w:t>International Journal of Nursing Practice</w:t>
      </w:r>
      <w:r w:rsidRPr="000D5D9C">
        <w:rPr>
          <w:rFonts w:ascii="Arial" w:hAnsi="Arial" w:cs="Arial"/>
        </w:rPr>
        <w:t xml:space="preserve"> 18(2), 188-194.</w:t>
      </w:r>
    </w:p>
    <w:p w14:paraId="02B357D6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Kan, M.Y. &amp; </w:t>
      </w:r>
      <w:proofErr w:type="spellStart"/>
      <w:r w:rsidRPr="000D5D9C">
        <w:rPr>
          <w:rFonts w:ascii="Arial" w:hAnsi="Arial" w:cs="Arial"/>
        </w:rPr>
        <w:t>Pudney</w:t>
      </w:r>
      <w:proofErr w:type="spellEnd"/>
      <w:r w:rsidRPr="000D5D9C">
        <w:rPr>
          <w:rFonts w:ascii="Arial" w:hAnsi="Arial" w:cs="Arial"/>
        </w:rPr>
        <w:t xml:space="preserve">, S. (2008). Measurement error in stylized and diary data on time use. </w:t>
      </w:r>
      <w:r w:rsidRPr="00684E4C">
        <w:rPr>
          <w:rFonts w:ascii="Arial" w:hAnsi="Arial" w:cs="Arial"/>
          <w:i/>
        </w:rPr>
        <w:t>Sociological Methodology</w:t>
      </w:r>
      <w:r w:rsidRPr="000D5D9C">
        <w:rPr>
          <w:rFonts w:ascii="Arial" w:hAnsi="Arial" w:cs="Arial"/>
        </w:rPr>
        <w:t xml:space="preserve"> 38(1), 101-132.</w:t>
      </w:r>
    </w:p>
    <w:p w14:paraId="353D59DA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Keightley</w:t>
      </w:r>
      <w:proofErr w:type="spellEnd"/>
      <w:r w:rsidRPr="000D5D9C">
        <w:rPr>
          <w:rFonts w:ascii="Arial" w:hAnsi="Arial" w:cs="Arial"/>
        </w:rPr>
        <w:t xml:space="preserve">, E. (2010) Remembering research: Memory and methodology in the social sciences. </w:t>
      </w:r>
      <w:r w:rsidRPr="00684E4C">
        <w:rPr>
          <w:rFonts w:ascii="Arial" w:hAnsi="Arial" w:cs="Arial"/>
          <w:i/>
        </w:rPr>
        <w:t>International Journal of Social Research Methodology</w:t>
      </w:r>
      <w:r w:rsidRPr="000D5D9C">
        <w:rPr>
          <w:rFonts w:ascii="Arial" w:hAnsi="Arial" w:cs="Arial"/>
        </w:rPr>
        <w:t xml:space="preserve"> 13(1), 55-70.</w:t>
      </w:r>
    </w:p>
    <w:p w14:paraId="0DACC104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lastRenderedPageBreak/>
        <w:t xml:space="preserve">Koch, N. (2013) </w:t>
      </w:r>
      <w:proofErr w:type="spellStart"/>
      <w:r w:rsidRPr="000D5D9C">
        <w:rPr>
          <w:rFonts w:ascii="Arial" w:hAnsi="Arial" w:cs="Arial"/>
        </w:rPr>
        <w:t>Technologising</w:t>
      </w:r>
      <w:proofErr w:type="spellEnd"/>
      <w:r w:rsidRPr="000D5D9C">
        <w:rPr>
          <w:rFonts w:ascii="Arial" w:hAnsi="Arial" w:cs="Arial"/>
        </w:rPr>
        <w:t xml:space="preserve"> the opinion: Focus groups, performance and free speech. </w:t>
      </w:r>
      <w:r w:rsidRPr="00684E4C">
        <w:rPr>
          <w:rFonts w:ascii="Arial" w:hAnsi="Arial" w:cs="Arial"/>
          <w:i/>
        </w:rPr>
        <w:t>Area</w:t>
      </w:r>
      <w:r w:rsidRPr="000D5D9C">
        <w:rPr>
          <w:rFonts w:ascii="Arial" w:hAnsi="Arial" w:cs="Arial"/>
        </w:rPr>
        <w:t xml:space="preserve"> 45(4), 411-418.</w:t>
      </w:r>
    </w:p>
    <w:p w14:paraId="37755F24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Labaree</w:t>
      </w:r>
      <w:proofErr w:type="spellEnd"/>
      <w:r w:rsidRPr="000D5D9C">
        <w:rPr>
          <w:rFonts w:ascii="Arial" w:hAnsi="Arial" w:cs="Arial"/>
        </w:rPr>
        <w:t xml:space="preserve">, R.V. (2006) Encounters with the library: Understanding experience using the life history method. </w:t>
      </w:r>
      <w:r w:rsidRPr="00684E4C">
        <w:rPr>
          <w:rFonts w:ascii="Arial" w:hAnsi="Arial" w:cs="Arial"/>
          <w:i/>
        </w:rPr>
        <w:t>Library Trends</w:t>
      </w:r>
      <w:r w:rsidRPr="000D5D9C">
        <w:rPr>
          <w:rFonts w:ascii="Arial" w:hAnsi="Arial" w:cs="Arial"/>
        </w:rPr>
        <w:t xml:space="preserve"> 55(1), 121-139.</w:t>
      </w:r>
    </w:p>
    <w:p w14:paraId="2CCFB3C2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Lowery, D.R. &amp; Morse, W.C. (2013) A qualitative methods for collecting spatial data on important places for recreation, livelihoods, and ecological meanings: Integrating focus groups </w:t>
      </w:r>
      <w:proofErr w:type="spellStart"/>
      <w:r w:rsidRPr="000D5D9C">
        <w:rPr>
          <w:rFonts w:ascii="Arial" w:hAnsi="Arial" w:cs="Arial"/>
        </w:rPr>
        <w:t>wityh</w:t>
      </w:r>
      <w:proofErr w:type="spellEnd"/>
      <w:r w:rsidRPr="000D5D9C">
        <w:rPr>
          <w:rFonts w:ascii="Arial" w:hAnsi="Arial" w:cs="Arial"/>
        </w:rPr>
        <w:t xml:space="preserve"> public participation geographic information systems. </w:t>
      </w:r>
      <w:r w:rsidRPr="00684E4C">
        <w:rPr>
          <w:rFonts w:ascii="Arial" w:hAnsi="Arial" w:cs="Arial"/>
          <w:i/>
        </w:rPr>
        <w:t>Society &amp; Natural Resources</w:t>
      </w:r>
      <w:r w:rsidRPr="000D5D9C">
        <w:rPr>
          <w:rFonts w:ascii="Arial" w:hAnsi="Arial" w:cs="Arial"/>
        </w:rPr>
        <w:t xml:space="preserve"> 26(12), 1422-1437.</w:t>
      </w:r>
    </w:p>
    <w:p w14:paraId="372FDE7D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Mireaux</w:t>
      </w:r>
      <w:proofErr w:type="spellEnd"/>
      <w:r w:rsidRPr="000D5D9C">
        <w:rPr>
          <w:rFonts w:ascii="Arial" w:hAnsi="Arial" w:cs="Arial"/>
        </w:rPr>
        <w:t xml:space="preserve">, M., Cox, D.N., Cotton, A. &amp; Evans, G. (2007). An adaptation of repertory grid methodology to evaluate Australian consumers' perceptions of food products produced by novel technologies. </w:t>
      </w:r>
      <w:r w:rsidRPr="00684E4C">
        <w:rPr>
          <w:rFonts w:ascii="Arial" w:hAnsi="Arial" w:cs="Arial"/>
          <w:i/>
        </w:rPr>
        <w:t xml:space="preserve">Food Quality &amp; Preference </w:t>
      </w:r>
      <w:r w:rsidRPr="000D5D9C">
        <w:rPr>
          <w:rFonts w:ascii="Arial" w:hAnsi="Arial" w:cs="Arial"/>
        </w:rPr>
        <w:t>18(6), 834-848.</w:t>
      </w:r>
    </w:p>
    <w:p w14:paraId="4277200D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Morizet</w:t>
      </w:r>
      <w:proofErr w:type="spellEnd"/>
      <w:r w:rsidRPr="000D5D9C">
        <w:rPr>
          <w:rFonts w:ascii="Arial" w:hAnsi="Arial" w:cs="Arial"/>
        </w:rPr>
        <w:t xml:space="preserve">, D., </w:t>
      </w:r>
      <w:proofErr w:type="spellStart"/>
      <w:r w:rsidRPr="000D5D9C">
        <w:rPr>
          <w:rFonts w:ascii="Arial" w:hAnsi="Arial" w:cs="Arial"/>
        </w:rPr>
        <w:t>Depezay</w:t>
      </w:r>
      <w:proofErr w:type="spellEnd"/>
      <w:r w:rsidRPr="000D5D9C">
        <w:rPr>
          <w:rFonts w:ascii="Arial" w:hAnsi="Arial" w:cs="Arial"/>
        </w:rPr>
        <w:t xml:space="preserve">, L., Masse, P., </w:t>
      </w:r>
      <w:proofErr w:type="spellStart"/>
      <w:r w:rsidRPr="000D5D9C">
        <w:rPr>
          <w:rFonts w:ascii="Arial" w:hAnsi="Arial" w:cs="Arial"/>
        </w:rPr>
        <w:t>Combris</w:t>
      </w:r>
      <w:proofErr w:type="spellEnd"/>
      <w:r w:rsidRPr="000D5D9C">
        <w:rPr>
          <w:rFonts w:ascii="Arial" w:hAnsi="Arial" w:cs="Arial"/>
        </w:rPr>
        <w:t xml:space="preserve">, P. &amp; </w:t>
      </w:r>
      <w:proofErr w:type="spellStart"/>
      <w:r w:rsidRPr="000D5D9C">
        <w:rPr>
          <w:rFonts w:ascii="Arial" w:hAnsi="Arial" w:cs="Arial"/>
        </w:rPr>
        <w:t>Giboreau</w:t>
      </w:r>
      <w:proofErr w:type="spellEnd"/>
      <w:r w:rsidRPr="000D5D9C">
        <w:rPr>
          <w:rFonts w:ascii="Arial" w:hAnsi="Arial" w:cs="Arial"/>
        </w:rPr>
        <w:t xml:space="preserve">, A. (2011) Perceptual and lexical knowledge of vegetables in preadolescent children. </w:t>
      </w:r>
      <w:r w:rsidRPr="00684E4C">
        <w:rPr>
          <w:rFonts w:ascii="Arial" w:hAnsi="Arial" w:cs="Arial"/>
          <w:i/>
        </w:rPr>
        <w:t>Appetite</w:t>
      </w:r>
      <w:r w:rsidRPr="000D5D9C">
        <w:rPr>
          <w:rFonts w:ascii="Arial" w:hAnsi="Arial" w:cs="Arial"/>
        </w:rPr>
        <w:t xml:space="preserve"> 57(1), 142-147.</w:t>
      </w:r>
    </w:p>
    <w:p w14:paraId="6F1566DD" w14:textId="77777777" w:rsidR="000D5D9C" w:rsidRPr="000D5D9C" w:rsidRDefault="000D5D9C" w:rsidP="000D5D9C">
      <w:pPr>
        <w:rPr>
          <w:rFonts w:ascii="Arial" w:hAnsi="Arial" w:cs="Arial"/>
        </w:rPr>
      </w:pPr>
    </w:p>
    <w:p w14:paraId="23182BD1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Newing</w:t>
      </w:r>
      <w:proofErr w:type="spellEnd"/>
      <w:r w:rsidRPr="000D5D9C">
        <w:rPr>
          <w:rFonts w:ascii="Arial" w:hAnsi="Arial" w:cs="Arial"/>
        </w:rPr>
        <w:t xml:space="preserve">, H. &amp; St. John, F.A.V. (2013) Wildlife consumption and recall accuracy -- but is it recall of hunting, of cooking, or of eating? </w:t>
      </w:r>
      <w:r w:rsidRPr="00684E4C">
        <w:rPr>
          <w:rFonts w:ascii="Arial" w:hAnsi="Arial" w:cs="Arial"/>
          <w:i/>
        </w:rPr>
        <w:t>Animal Conser</w:t>
      </w:r>
      <w:r w:rsidR="00684E4C" w:rsidRPr="00684E4C">
        <w:rPr>
          <w:rFonts w:ascii="Arial" w:hAnsi="Arial" w:cs="Arial"/>
          <w:i/>
        </w:rPr>
        <w:t>v</w:t>
      </w:r>
      <w:r w:rsidRPr="00684E4C">
        <w:rPr>
          <w:rFonts w:ascii="Arial" w:hAnsi="Arial" w:cs="Arial"/>
          <w:i/>
        </w:rPr>
        <w:t>ation</w:t>
      </w:r>
      <w:r w:rsidRPr="000D5D9C">
        <w:rPr>
          <w:rFonts w:ascii="Arial" w:hAnsi="Arial" w:cs="Arial"/>
        </w:rPr>
        <w:t xml:space="preserve"> 16(6), 606-607.</w:t>
      </w:r>
    </w:p>
    <w:p w14:paraId="7155AA65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Owens, J. (2012) Liberating voices through narrative methods: The case for an interpretive research approach. </w:t>
      </w:r>
      <w:r w:rsidRPr="00684E4C">
        <w:rPr>
          <w:rFonts w:ascii="Arial" w:hAnsi="Arial" w:cs="Arial"/>
          <w:i/>
        </w:rPr>
        <w:t>Disability &amp; Society</w:t>
      </w:r>
      <w:r w:rsidRPr="000D5D9C">
        <w:rPr>
          <w:rFonts w:ascii="Arial" w:hAnsi="Arial" w:cs="Arial"/>
        </w:rPr>
        <w:t xml:space="preserve"> 22(3) 299-313.</w:t>
      </w:r>
    </w:p>
    <w:p w14:paraId="7E76CABE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Posada, G. (2006) Assessing attachment security at age three: Q-sort home observations and the MacArthur strange situation adaptation. </w:t>
      </w:r>
      <w:r w:rsidRPr="00684E4C">
        <w:rPr>
          <w:rFonts w:ascii="Arial" w:hAnsi="Arial" w:cs="Arial"/>
          <w:i/>
        </w:rPr>
        <w:t>Social Development</w:t>
      </w:r>
      <w:r w:rsidRPr="000D5D9C">
        <w:rPr>
          <w:rFonts w:ascii="Arial" w:hAnsi="Arial" w:cs="Arial"/>
        </w:rPr>
        <w:t xml:space="preserve"> 15(4), 644-658.</w:t>
      </w:r>
    </w:p>
    <w:p w14:paraId="2E4CC426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Robertson, B.M., </w:t>
      </w:r>
      <w:proofErr w:type="spellStart"/>
      <w:r w:rsidRPr="000D5D9C">
        <w:rPr>
          <w:rFonts w:ascii="Arial" w:hAnsi="Arial" w:cs="Arial"/>
        </w:rPr>
        <w:t>Piasecki</w:t>
      </w:r>
      <w:proofErr w:type="spellEnd"/>
      <w:r w:rsidRPr="000D5D9C">
        <w:rPr>
          <w:rFonts w:ascii="Arial" w:hAnsi="Arial" w:cs="Arial"/>
        </w:rPr>
        <w:t xml:space="preserve">, T.M., </w:t>
      </w:r>
      <w:proofErr w:type="spellStart"/>
      <w:r w:rsidRPr="000D5D9C">
        <w:rPr>
          <w:rFonts w:ascii="Arial" w:hAnsi="Arial" w:cs="Arial"/>
        </w:rPr>
        <w:t>Slutske</w:t>
      </w:r>
      <w:proofErr w:type="spellEnd"/>
      <w:r w:rsidRPr="000D5D9C">
        <w:rPr>
          <w:rFonts w:ascii="Arial" w:hAnsi="Arial" w:cs="Arial"/>
        </w:rPr>
        <w:t xml:space="preserve">, W.S., Wood, P.K. et al. (2012) Validity of the hangover symptoms scale: Evidence from an electronic diary study. </w:t>
      </w:r>
      <w:r w:rsidRPr="00684E4C">
        <w:rPr>
          <w:rFonts w:ascii="Arial" w:hAnsi="Arial" w:cs="Arial"/>
          <w:i/>
        </w:rPr>
        <w:t>Alcoh</w:t>
      </w:r>
      <w:r w:rsidR="00684E4C" w:rsidRPr="00684E4C">
        <w:rPr>
          <w:rFonts w:ascii="Arial" w:hAnsi="Arial" w:cs="Arial"/>
          <w:i/>
        </w:rPr>
        <w:t>o</w:t>
      </w:r>
      <w:r w:rsidRPr="00684E4C">
        <w:rPr>
          <w:rFonts w:ascii="Arial" w:hAnsi="Arial" w:cs="Arial"/>
          <w:i/>
        </w:rPr>
        <w:t>lism: Clinical &amp; Experimental Research</w:t>
      </w:r>
      <w:r w:rsidRPr="000D5D9C">
        <w:rPr>
          <w:rFonts w:ascii="Arial" w:hAnsi="Arial" w:cs="Arial"/>
        </w:rPr>
        <w:t xml:space="preserve"> 36(1), 171-177.</w:t>
      </w:r>
    </w:p>
    <w:p w14:paraId="520DB9A6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Rocha, J. (2005) Measuring traditional agro-ecological knowledge: An example from peasants in the Peruvian Andes. </w:t>
      </w:r>
      <w:r w:rsidRPr="00684E4C">
        <w:rPr>
          <w:rFonts w:ascii="Arial" w:hAnsi="Arial" w:cs="Arial"/>
          <w:i/>
        </w:rPr>
        <w:t>Field Methods</w:t>
      </w:r>
      <w:r w:rsidRPr="000D5D9C">
        <w:rPr>
          <w:rFonts w:ascii="Arial" w:hAnsi="Arial" w:cs="Arial"/>
        </w:rPr>
        <w:t xml:space="preserve"> 17(4), 356-372.</w:t>
      </w:r>
    </w:p>
    <w:p w14:paraId="7397F8F5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Ronka</w:t>
      </w:r>
      <w:proofErr w:type="spellEnd"/>
      <w:r w:rsidRPr="000D5D9C">
        <w:rPr>
          <w:rFonts w:ascii="Arial" w:hAnsi="Arial" w:cs="Arial"/>
        </w:rPr>
        <w:t xml:space="preserve">, A., </w:t>
      </w:r>
      <w:proofErr w:type="spellStart"/>
      <w:r w:rsidRPr="000D5D9C">
        <w:rPr>
          <w:rFonts w:ascii="Arial" w:hAnsi="Arial" w:cs="Arial"/>
        </w:rPr>
        <w:t>Malinen</w:t>
      </w:r>
      <w:proofErr w:type="spellEnd"/>
      <w:r w:rsidRPr="000D5D9C">
        <w:rPr>
          <w:rFonts w:ascii="Arial" w:hAnsi="Arial" w:cs="Arial"/>
        </w:rPr>
        <w:t xml:space="preserve">, K., </w:t>
      </w:r>
      <w:proofErr w:type="spellStart"/>
      <w:r w:rsidRPr="000D5D9C">
        <w:rPr>
          <w:rFonts w:ascii="Arial" w:hAnsi="Arial" w:cs="Arial"/>
        </w:rPr>
        <w:t>Kinnunen</w:t>
      </w:r>
      <w:proofErr w:type="spellEnd"/>
      <w:r w:rsidRPr="000D5D9C">
        <w:rPr>
          <w:rFonts w:ascii="Arial" w:hAnsi="Arial" w:cs="Arial"/>
        </w:rPr>
        <w:t xml:space="preserve">, U., </w:t>
      </w:r>
      <w:proofErr w:type="spellStart"/>
      <w:r w:rsidRPr="000D5D9C">
        <w:rPr>
          <w:rFonts w:ascii="Arial" w:hAnsi="Arial" w:cs="Arial"/>
        </w:rPr>
        <w:t>Tolvanen</w:t>
      </w:r>
      <w:proofErr w:type="spellEnd"/>
      <w:r w:rsidRPr="000D5D9C">
        <w:rPr>
          <w:rFonts w:ascii="Arial" w:hAnsi="Arial" w:cs="Arial"/>
        </w:rPr>
        <w:t xml:space="preserve">, A. &amp; </w:t>
      </w:r>
      <w:proofErr w:type="spellStart"/>
      <w:r w:rsidRPr="000D5D9C">
        <w:rPr>
          <w:rFonts w:ascii="Arial" w:hAnsi="Arial" w:cs="Arial"/>
        </w:rPr>
        <w:t>Lamsa</w:t>
      </w:r>
      <w:proofErr w:type="spellEnd"/>
      <w:r w:rsidRPr="000D5D9C">
        <w:rPr>
          <w:rFonts w:ascii="Arial" w:hAnsi="Arial" w:cs="Arial"/>
        </w:rPr>
        <w:t xml:space="preserve">, T. (2010) Capturing daily family dynamics via text messages: Development of the mobile diary. </w:t>
      </w:r>
      <w:r w:rsidRPr="00684E4C">
        <w:rPr>
          <w:rFonts w:ascii="Arial" w:hAnsi="Arial" w:cs="Arial"/>
          <w:i/>
        </w:rPr>
        <w:t>Community, Work &amp; Family</w:t>
      </w:r>
      <w:r w:rsidRPr="000D5D9C">
        <w:rPr>
          <w:rFonts w:ascii="Arial" w:hAnsi="Arial" w:cs="Arial"/>
        </w:rPr>
        <w:t xml:space="preserve"> 13(1), 5-21.</w:t>
      </w:r>
    </w:p>
    <w:p w14:paraId="2836BF2C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Russell, C.G., </w:t>
      </w:r>
      <w:proofErr w:type="spellStart"/>
      <w:r w:rsidRPr="000D5D9C">
        <w:rPr>
          <w:rFonts w:ascii="Arial" w:hAnsi="Arial" w:cs="Arial"/>
        </w:rPr>
        <w:t>Busson</w:t>
      </w:r>
      <w:proofErr w:type="spellEnd"/>
      <w:r w:rsidRPr="000D5D9C">
        <w:rPr>
          <w:rFonts w:ascii="Arial" w:hAnsi="Arial" w:cs="Arial"/>
        </w:rPr>
        <w:t xml:space="preserve">, A., Flight, I., Bryan, J., Jan </w:t>
      </w:r>
      <w:proofErr w:type="spellStart"/>
      <w:r w:rsidRPr="000D5D9C">
        <w:rPr>
          <w:rFonts w:ascii="Arial" w:hAnsi="Arial" w:cs="Arial"/>
        </w:rPr>
        <w:t>Lawick</w:t>
      </w:r>
      <w:proofErr w:type="spellEnd"/>
      <w:r w:rsidRPr="000D5D9C">
        <w:rPr>
          <w:rFonts w:ascii="Arial" w:hAnsi="Arial" w:cs="Arial"/>
        </w:rPr>
        <w:t xml:space="preserve"> van Pabst, J.A., &amp; Cox, D.N. (2004) A comparison of three laddering techniques applied to an example of a complex food choice. </w:t>
      </w:r>
      <w:r w:rsidRPr="00684E4C">
        <w:rPr>
          <w:rFonts w:ascii="Arial" w:hAnsi="Arial" w:cs="Arial"/>
          <w:i/>
        </w:rPr>
        <w:t>Food Quality &amp; Preference</w:t>
      </w:r>
      <w:r w:rsidRPr="000D5D9C">
        <w:rPr>
          <w:rFonts w:ascii="Arial" w:hAnsi="Arial" w:cs="Arial"/>
        </w:rPr>
        <w:t xml:space="preserve"> 15(6), 569-583. </w:t>
      </w:r>
    </w:p>
    <w:p w14:paraId="5750D1AD" w14:textId="77777777" w:rsidR="000D5D9C" w:rsidRPr="000D5D9C" w:rsidRDefault="000D5D9C" w:rsidP="000D5D9C">
      <w:pPr>
        <w:rPr>
          <w:rFonts w:ascii="Arial" w:hAnsi="Arial" w:cs="Arial"/>
        </w:rPr>
      </w:pPr>
      <w:r w:rsidRPr="009A210E">
        <w:rPr>
          <w:rFonts w:ascii="Arial" w:hAnsi="Arial" w:cs="Arial"/>
        </w:rPr>
        <w:t xml:space="preserve">Ryan, G.W., Nolan, J.M., &amp; Yoder, P.S. (2000). </w:t>
      </w:r>
      <w:r w:rsidRPr="000D5D9C">
        <w:rPr>
          <w:rFonts w:ascii="Arial" w:hAnsi="Arial" w:cs="Arial"/>
        </w:rPr>
        <w:t xml:space="preserve">Successive free listing: Using multiple free lists to generate explanatory models. </w:t>
      </w:r>
      <w:r w:rsidRPr="00684E4C">
        <w:rPr>
          <w:rFonts w:ascii="Arial" w:hAnsi="Arial" w:cs="Arial"/>
          <w:i/>
        </w:rPr>
        <w:t>Field Methods</w:t>
      </w:r>
      <w:r w:rsidRPr="000D5D9C">
        <w:rPr>
          <w:rFonts w:ascii="Arial" w:hAnsi="Arial" w:cs="Arial"/>
        </w:rPr>
        <w:t xml:space="preserve"> 12(2), 83-108.</w:t>
      </w:r>
    </w:p>
    <w:p w14:paraId="5288B9C1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Ryan, S.M., </w:t>
      </w:r>
      <w:proofErr w:type="spellStart"/>
      <w:r w:rsidRPr="000D5D9C">
        <w:rPr>
          <w:rFonts w:ascii="Arial" w:hAnsi="Arial" w:cs="Arial"/>
        </w:rPr>
        <w:t>Jorm</w:t>
      </w:r>
      <w:proofErr w:type="spellEnd"/>
      <w:r w:rsidRPr="000D5D9C">
        <w:rPr>
          <w:rFonts w:ascii="Arial" w:hAnsi="Arial" w:cs="Arial"/>
        </w:rPr>
        <w:t xml:space="preserve">, A.F. Kelly, C.M., Hart, L.M. et al (2011) Parenting strategies for reducing adolescent alcohol use: A Delphi consensus study. </w:t>
      </w:r>
      <w:r w:rsidRPr="00684E4C">
        <w:rPr>
          <w:rFonts w:ascii="Arial" w:hAnsi="Arial" w:cs="Arial"/>
          <w:i/>
        </w:rPr>
        <w:t>BMC Public Health</w:t>
      </w:r>
      <w:r w:rsidRPr="000D5D9C">
        <w:rPr>
          <w:rFonts w:ascii="Arial" w:hAnsi="Arial" w:cs="Arial"/>
        </w:rPr>
        <w:t xml:space="preserve"> 11(1), 1-8. </w:t>
      </w:r>
    </w:p>
    <w:p w14:paraId="624B0E22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Schiller, C., Winters, M., Hanson, H.M. &amp; Ashe, M.C. (2013) A framework for stakeholder identification in concept mapping and health research: A novel process and its </w:t>
      </w:r>
      <w:proofErr w:type="spellStart"/>
      <w:r w:rsidRPr="000D5D9C">
        <w:rPr>
          <w:rFonts w:ascii="Arial" w:hAnsi="Arial" w:cs="Arial"/>
        </w:rPr>
        <w:t>applicatin</w:t>
      </w:r>
      <w:proofErr w:type="spellEnd"/>
      <w:r w:rsidRPr="000D5D9C">
        <w:rPr>
          <w:rFonts w:ascii="Arial" w:hAnsi="Arial" w:cs="Arial"/>
        </w:rPr>
        <w:t xml:space="preserve"> to older adult mobility and the built environment. </w:t>
      </w:r>
      <w:r w:rsidRPr="00684E4C">
        <w:rPr>
          <w:rFonts w:ascii="Arial" w:hAnsi="Arial" w:cs="Arial"/>
          <w:i/>
        </w:rPr>
        <w:t>BMC Public Health</w:t>
      </w:r>
      <w:r w:rsidRPr="000D5D9C">
        <w:rPr>
          <w:rFonts w:ascii="Arial" w:hAnsi="Arial" w:cs="Arial"/>
        </w:rPr>
        <w:t xml:space="preserve"> 13(1), 1-9.</w:t>
      </w:r>
    </w:p>
    <w:p w14:paraId="746A1334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lastRenderedPageBreak/>
        <w:t>Shareck</w:t>
      </w:r>
      <w:proofErr w:type="spellEnd"/>
      <w:r w:rsidRPr="000D5D9C">
        <w:rPr>
          <w:rFonts w:ascii="Arial" w:hAnsi="Arial" w:cs="Arial"/>
        </w:rPr>
        <w:t xml:space="preserve">, M., </w:t>
      </w:r>
      <w:proofErr w:type="spellStart"/>
      <w:r w:rsidRPr="000D5D9C">
        <w:rPr>
          <w:rFonts w:ascii="Arial" w:hAnsi="Arial" w:cs="Arial"/>
        </w:rPr>
        <w:t>Kestens</w:t>
      </w:r>
      <w:proofErr w:type="spellEnd"/>
      <w:r w:rsidRPr="000D5D9C">
        <w:rPr>
          <w:rFonts w:ascii="Arial" w:hAnsi="Arial" w:cs="Arial"/>
        </w:rPr>
        <w:t xml:space="preserve">, Y., &amp; </w:t>
      </w:r>
      <w:proofErr w:type="spellStart"/>
      <w:r w:rsidRPr="000D5D9C">
        <w:rPr>
          <w:rFonts w:ascii="Arial" w:hAnsi="Arial" w:cs="Arial"/>
        </w:rPr>
        <w:t>Guavin</w:t>
      </w:r>
      <w:proofErr w:type="spellEnd"/>
      <w:r w:rsidRPr="000D5D9C">
        <w:rPr>
          <w:rFonts w:ascii="Arial" w:hAnsi="Arial" w:cs="Arial"/>
        </w:rPr>
        <w:t xml:space="preserve">, L. (2013) Examining the spatial congruence between data obtained with a novel activity </w:t>
      </w:r>
      <w:proofErr w:type="spellStart"/>
      <w:r w:rsidRPr="000D5D9C">
        <w:rPr>
          <w:rFonts w:ascii="Arial" w:hAnsi="Arial" w:cs="Arial"/>
        </w:rPr>
        <w:t>locatIon</w:t>
      </w:r>
      <w:proofErr w:type="spellEnd"/>
      <w:r w:rsidRPr="000D5D9C">
        <w:rPr>
          <w:rFonts w:ascii="Arial" w:hAnsi="Arial" w:cs="Arial"/>
        </w:rPr>
        <w:t xml:space="preserve"> questionnaire, continuous GPS tracking, and prompted recall surveys. </w:t>
      </w:r>
      <w:r w:rsidRPr="00684E4C">
        <w:rPr>
          <w:rFonts w:ascii="Arial" w:hAnsi="Arial" w:cs="Arial"/>
          <w:i/>
        </w:rPr>
        <w:t xml:space="preserve">International Journal of Health </w:t>
      </w:r>
      <w:proofErr w:type="spellStart"/>
      <w:r w:rsidRPr="00684E4C">
        <w:rPr>
          <w:rFonts w:ascii="Arial" w:hAnsi="Arial" w:cs="Arial"/>
          <w:i/>
        </w:rPr>
        <w:t>Geographics</w:t>
      </w:r>
      <w:proofErr w:type="spellEnd"/>
      <w:r w:rsidRPr="000D5D9C">
        <w:rPr>
          <w:rFonts w:ascii="Arial" w:hAnsi="Arial" w:cs="Arial"/>
        </w:rPr>
        <w:t xml:space="preserve"> 12(1), 1-10.</w:t>
      </w:r>
    </w:p>
    <w:p w14:paraId="246F9E77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Skrzypiec</w:t>
      </w:r>
      <w:proofErr w:type="spellEnd"/>
      <w:r w:rsidRPr="000D5D9C">
        <w:rPr>
          <w:rFonts w:ascii="Arial" w:hAnsi="Arial" w:cs="Arial"/>
        </w:rPr>
        <w:t xml:space="preserve">, G/. Harvey-Murray, R. &amp; Krieg, S. (2013) The </w:t>
      </w:r>
      <w:proofErr w:type="spellStart"/>
      <w:r w:rsidRPr="000D5D9C">
        <w:rPr>
          <w:rFonts w:ascii="Arial" w:hAnsi="Arial" w:cs="Arial"/>
        </w:rPr>
        <w:t>PhotoStory</w:t>
      </w:r>
      <w:proofErr w:type="spellEnd"/>
      <w:r w:rsidRPr="000D5D9C">
        <w:rPr>
          <w:rFonts w:ascii="Arial" w:hAnsi="Arial" w:cs="Arial"/>
        </w:rPr>
        <w:t xml:space="preserve"> method as a legitimate research tool in evaluations: More than a nice story. </w:t>
      </w:r>
      <w:r w:rsidRPr="00684E4C">
        <w:rPr>
          <w:rFonts w:ascii="Arial" w:hAnsi="Arial" w:cs="Arial"/>
          <w:i/>
        </w:rPr>
        <w:t>Australasian Journal of Early Childhood</w:t>
      </w:r>
      <w:r w:rsidRPr="000D5D9C">
        <w:rPr>
          <w:rFonts w:ascii="Arial" w:hAnsi="Arial" w:cs="Arial"/>
        </w:rPr>
        <w:t xml:space="preserve"> 38(3), 25-35.</w:t>
      </w:r>
    </w:p>
    <w:p w14:paraId="691EF659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Stone-MacDonald, A. &amp; Stone, R.M. (2013) The feedback interview and video recording in African research settings. </w:t>
      </w:r>
      <w:r w:rsidRPr="00684E4C">
        <w:rPr>
          <w:rFonts w:ascii="Arial" w:hAnsi="Arial" w:cs="Arial"/>
          <w:i/>
        </w:rPr>
        <w:t>Africa Today</w:t>
      </w:r>
      <w:r w:rsidRPr="000D5D9C">
        <w:rPr>
          <w:rFonts w:ascii="Arial" w:hAnsi="Arial" w:cs="Arial"/>
        </w:rPr>
        <w:t xml:space="preserve"> 59(4), 3-22.</w:t>
      </w:r>
    </w:p>
    <w:p w14:paraId="63DD9A3C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Stylianou</w:t>
      </w:r>
      <w:proofErr w:type="spellEnd"/>
      <w:r w:rsidRPr="000D5D9C">
        <w:rPr>
          <w:rFonts w:ascii="Arial" w:hAnsi="Arial" w:cs="Arial"/>
        </w:rPr>
        <w:t xml:space="preserve">, S. (2008) Interview control questions. </w:t>
      </w:r>
      <w:r w:rsidRPr="00684E4C">
        <w:rPr>
          <w:rFonts w:ascii="Arial" w:hAnsi="Arial" w:cs="Arial"/>
          <w:i/>
        </w:rPr>
        <w:t>International Journal of Social Research Methodology</w:t>
      </w:r>
      <w:r w:rsidRPr="000D5D9C">
        <w:rPr>
          <w:rFonts w:ascii="Arial" w:hAnsi="Arial" w:cs="Arial"/>
        </w:rPr>
        <w:t xml:space="preserve"> 11(3), 239-256.</w:t>
      </w:r>
    </w:p>
    <w:p w14:paraId="4772CAD6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ten </w:t>
      </w:r>
      <w:proofErr w:type="spellStart"/>
      <w:r w:rsidRPr="000D5D9C">
        <w:rPr>
          <w:rFonts w:ascii="Arial" w:hAnsi="Arial" w:cs="Arial"/>
        </w:rPr>
        <w:t>Klooster</w:t>
      </w:r>
      <w:proofErr w:type="spellEnd"/>
      <w:r w:rsidRPr="000D5D9C">
        <w:rPr>
          <w:rFonts w:ascii="Arial" w:hAnsi="Arial" w:cs="Arial"/>
        </w:rPr>
        <w:t xml:space="preserve">, P.M., Visser, M. &amp; de Jong, M.D.T. (2008) Comparing two image research instruments: The Q-sort method versus the Likert attitude questionnaire. </w:t>
      </w:r>
      <w:r w:rsidRPr="00684E4C">
        <w:rPr>
          <w:rFonts w:ascii="Arial" w:hAnsi="Arial" w:cs="Arial"/>
          <w:i/>
        </w:rPr>
        <w:t>Food Quality &amp; Preference</w:t>
      </w:r>
      <w:r w:rsidRPr="000D5D9C">
        <w:rPr>
          <w:rFonts w:ascii="Arial" w:hAnsi="Arial" w:cs="Arial"/>
        </w:rPr>
        <w:t xml:space="preserve"> 19(5), 511-518.</w:t>
      </w:r>
    </w:p>
    <w:p w14:paraId="19DC41D2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Tierney, W.G. (2010) Globalization and life history research: Fragments of a life foretold. </w:t>
      </w:r>
      <w:r w:rsidRPr="00684E4C">
        <w:rPr>
          <w:rFonts w:ascii="Arial" w:hAnsi="Arial" w:cs="Arial"/>
          <w:i/>
        </w:rPr>
        <w:t>International Journal of Qualitative Studies in Education</w:t>
      </w:r>
      <w:r w:rsidRPr="000D5D9C">
        <w:rPr>
          <w:rFonts w:ascii="Arial" w:hAnsi="Arial" w:cs="Arial"/>
        </w:rPr>
        <w:t xml:space="preserve"> 23(2), 129-146.</w:t>
      </w:r>
    </w:p>
    <w:p w14:paraId="31D5D31B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Tomasik</w:t>
      </w:r>
      <w:proofErr w:type="spellEnd"/>
      <w:r w:rsidRPr="000D5D9C">
        <w:rPr>
          <w:rFonts w:ascii="Arial" w:hAnsi="Arial" w:cs="Arial"/>
        </w:rPr>
        <w:t xml:space="preserve">, T. (2010) Reliability and validity of the Delphi method in guideline development for family physicians. </w:t>
      </w:r>
      <w:r w:rsidRPr="00684E4C">
        <w:rPr>
          <w:rFonts w:ascii="Arial" w:hAnsi="Arial" w:cs="Arial"/>
          <w:i/>
        </w:rPr>
        <w:t>Quality in Primary Care</w:t>
      </w:r>
      <w:r w:rsidRPr="000D5D9C">
        <w:rPr>
          <w:rFonts w:ascii="Arial" w:hAnsi="Arial" w:cs="Arial"/>
        </w:rPr>
        <w:t xml:space="preserve"> 18(5), 317-326.</w:t>
      </w:r>
    </w:p>
    <w:p w14:paraId="73108706" w14:textId="77777777" w:rsidR="000D5D9C" w:rsidRPr="000D5D9C" w:rsidRDefault="000D5D9C" w:rsidP="000D5D9C">
      <w:pPr>
        <w:rPr>
          <w:rFonts w:ascii="Arial" w:hAnsi="Arial" w:cs="Arial"/>
        </w:rPr>
      </w:pPr>
      <w:r w:rsidRPr="000D5D9C">
        <w:rPr>
          <w:rFonts w:ascii="Arial" w:hAnsi="Arial" w:cs="Arial"/>
        </w:rPr>
        <w:t xml:space="preserve">Wright, D.W., Simmons, L.A. &amp; Campbell, K. (2007) Does a marriage ideal exist? Using Q-sort methodology to compare young adults' and professional educators' views on healthy marriages. </w:t>
      </w:r>
      <w:r w:rsidRPr="00684E4C">
        <w:rPr>
          <w:rFonts w:ascii="Arial" w:hAnsi="Arial" w:cs="Arial"/>
          <w:i/>
        </w:rPr>
        <w:t>Contemporary Family Therapy</w:t>
      </w:r>
      <w:r w:rsidRPr="000D5D9C">
        <w:rPr>
          <w:rFonts w:ascii="Arial" w:hAnsi="Arial" w:cs="Arial"/>
        </w:rPr>
        <w:t xml:space="preserve"> 29(4), 223-236.</w:t>
      </w:r>
    </w:p>
    <w:p w14:paraId="5C18F7AD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Wutich</w:t>
      </w:r>
      <w:proofErr w:type="spellEnd"/>
      <w:r w:rsidRPr="000D5D9C">
        <w:rPr>
          <w:rFonts w:ascii="Arial" w:hAnsi="Arial" w:cs="Arial"/>
        </w:rPr>
        <w:t xml:space="preserve">, A. (2009). Estimating household water use: A comparison of diary, prompted recall, and free recall methods. </w:t>
      </w:r>
      <w:r w:rsidRPr="00684E4C">
        <w:rPr>
          <w:rFonts w:ascii="Arial" w:hAnsi="Arial" w:cs="Arial"/>
          <w:i/>
        </w:rPr>
        <w:t>Field Methods</w:t>
      </w:r>
      <w:r w:rsidRPr="000D5D9C">
        <w:rPr>
          <w:rFonts w:ascii="Arial" w:hAnsi="Arial" w:cs="Arial"/>
        </w:rPr>
        <w:t xml:space="preserve"> 21(1), 49-68.</w:t>
      </w:r>
    </w:p>
    <w:p w14:paraId="44E2837C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Yerushalmi</w:t>
      </w:r>
      <w:proofErr w:type="spellEnd"/>
      <w:r w:rsidRPr="000D5D9C">
        <w:rPr>
          <w:rFonts w:ascii="Arial" w:hAnsi="Arial" w:cs="Arial"/>
        </w:rPr>
        <w:t xml:space="preserve">, E., </w:t>
      </w:r>
      <w:proofErr w:type="spellStart"/>
      <w:r w:rsidRPr="000D5D9C">
        <w:rPr>
          <w:rFonts w:ascii="Arial" w:hAnsi="Arial" w:cs="Arial"/>
        </w:rPr>
        <w:t>Hender</w:t>
      </w:r>
      <w:proofErr w:type="spellEnd"/>
      <w:r w:rsidRPr="000D5D9C">
        <w:rPr>
          <w:rFonts w:ascii="Arial" w:hAnsi="Arial" w:cs="Arial"/>
        </w:rPr>
        <w:t xml:space="preserve">, C., Mamudi, W., Singh, C. &amp; Lin, S. (2012) The group administered interactive questionnaire: An alternative to individual interviews. </w:t>
      </w:r>
      <w:r w:rsidRPr="00684E4C">
        <w:rPr>
          <w:rFonts w:ascii="Arial" w:hAnsi="Arial" w:cs="Arial"/>
          <w:i/>
        </w:rPr>
        <w:t>AIP Conference Proceedings</w:t>
      </w:r>
      <w:r w:rsidRPr="000D5D9C">
        <w:rPr>
          <w:rFonts w:ascii="Arial" w:hAnsi="Arial" w:cs="Arial"/>
        </w:rPr>
        <w:t xml:space="preserve"> 1413(1), 97-100.</w:t>
      </w:r>
    </w:p>
    <w:p w14:paraId="40DB0B81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</w:rPr>
        <w:t>Yoshihama</w:t>
      </w:r>
      <w:proofErr w:type="spellEnd"/>
      <w:r w:rsidRPr="000D5D9C">
        <w:rPr>
          <w:rFonts w:ascii="Arial" w:hAnsi="Arial" w:cs="Arial"/>
        </w:rPr>
        <w:t xml:space="preserve">, M., Gillespie, B., Hammock, A.C., Belli, R.F. &amp; Tolman, R.M. (2005). Does the life history calendar method facilitate the recall of intimate partner violence? Comparison of two methods of data collection. </w:t>
      </w:r>
      <w:r w:rsidRPr="00684E4C">
        <w:rPr>
          <w:rFonts w:ascii="Arial" w:hAnsi="Arial" w:cs="Arial"/>
          <w:i/>
        </w:rPr>
        <w:t>Social Work Research</w:t>
      </w:r>
      <w:r w:rsidRPr="000D5D9C">
        <w:rPr>
          <w:rFonts w:ascii="Arial" w:hAnsi="Arial" w:cs="Arial"/>
        </w:rPr>
        <w:t xml:space="preserve"> 29(3), 151-163.</w:t>
      </w:r>
    </w:p>
    <w:p w14:paraId="2E553D70" w14:textId="77777777" w:rsidR="000D5D9C" w:rsidRPr="000D5D9C" w:rsidRDefault="000D5D9C" w:rsidP="000D5D9C">
      <w:pPr>
        <w:rPr>
          <w:rFonts w:ascii="Arial" w:hAnsi="Arial" w:cs="Arial"/>
        </w:rPr>
      </w:pPr>
      <w:proofErr w:type="spellStart"/>
      <w:r w:rsidRPr="000D5D9C">
        <w:rPr>
          <w:rFonts w:ascii="Arial" w:hAnsi="Arial" w:cs="Arial"/>
          <w:lang w:val="es-CR"/>
        </w:rPr>
        <w:t>Yoshihara</w:t>
      </w:r>
      <w:proofErr w:type="spellEnd"/>
      <w:r w:rsidRPr="000D5D9C">
        <w:rPr>
          <w:rFonts w:ascii="Arial" w:hAnsi="Arial" w:cs="Arial"/>
          <w:lang w:val="es-CR"/>
        </w:rPr>
        <w:t xml:space="preserve">, S., Kanno, N., </w:t>
      </w:r>
      <w:proofErr w:type="spellStart"/>
      <w:r w:rsidRPr="000D5D9C">
        <w:rPr>
          <w:rFonts w:ascii="Arial" w:hAnsi="Arial" w:cs="Arial"/>
          <w:lang w:val="es-CR"/>
        </w:rPr>
        <w:t>Fukuda</w:t>
      </w:r>
      <w:proofErr w:type="spellEnd"/>
      <w:r w:rsidRPr="000D5D9C">
        <w:rPr>
          <w:rFonts w:ascii="Arial" w:hAnsi="Arial" w:cs="Arial"/>
          <w:lang w:val="es-CR"/>
        </w:rPr>
        <w:t xml:space="preserve">, N., </w:t>
      </w:r>
      <w:proofErr w:type="spellStart"/>
      <w:r w:rsidRPr="000D5D9C">
        <w:rPr>
          <w:rFonts w:ascii="Arial" w:hAnsi="Arial" w:cs="Arial"/>
          <w:lang w:val="es-CR"/>
        </w:rPr>
        <w:t>Yamada</w:t>
      </w:r>
      <w:proofErr w:type="spellEnd"/>
      <w:r w:rsidRPr="000D5D9C">
        <w:rPr>
          <w:rFonts w:ascii="Arial" w:hAnsi="Arial" w:cs="Arial"/>
          <w:lang w:val="es-CR"/>
        </w:rPr>
        <w:t xml:space="preserve">, Y. et al. </w:t>
      </w:r>
      <w:r w:rsidRPr="000D5D9C">
        <w:rPr>
          <w:rFonts w:ascii="Arial" w:hAnsi="Arial" w:cs="Arial"/>
        </w:rPr>
        <w:t xml:space="preserve">(2011) Development and validation of a nighttime sleep diary in asthmatic children. </w:t>
      </w:r>
      <w:r w:rsidRPr="00684E4C">
        <w:rPr>
          <w:rFonts w:ascii="Arial" w:hAnsi="Arial" w:cs="Arial"/>
          <w:i/>
        </w:rPr>
        <w:t>Pediatric Allergy &amp; Immunology</w:t>
      </w:r>
      <w:r w:rsidRPr="000D5D9C">
        <w:rPr>
          <w:rFonts w:ascii="Arial" w:hAnsi="Arial" w:cs="Arial"/>
        </w:rPr>
        <w:t xml:space="preserve"> 22(7), 667-670.</w:t>
      </w:r>
    </w:p>
    <w:p w14:paraId="1722C8E8" w14:textId="77777777" w:rsidR="00A62294" w:rsidRPr="00A62294" w:rsidRDefault="00A62294" w:rsidP="00A62294">
      <w:pPr>
        <w:spacing w:line="240" w:lineRule="auto"/>
        <w:ind w:left="360" w:hanging="360"/>
        <w:rPr>
          <w:rFonts w:ascii="Arial" w:hAnsi="Arial" w:cs="Arial"/>
        </w:rPr>
      </w:pPr>
    </w:p>
    <w:sectPr w:rsidR="00A62294" w:rsidRPr="00A6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0E"/>
    <w:rsid w:val="00041840"/>
    <w:rsid w:val="000D5D9C"/>
    <w:rsid w:val="00244249"/>
    <w:rsid w:val="003B17A0"/>
    <w:rsid w:val="00443122"/>
    <w:rsid w:val="00600E60"/>
    <w:rsid w:val="00684E4C"/>
    <w:rsid w:val="007A5FC3"/>
    <w:rsid w:val="007C3B9E"/>
    <w:rsid w:val="009A210E"/>
    <w:rsid w:val="00A62294"/>
    <w:rsid w:val="00AA1012"/>
    <w:rsid w:val="00BA7544"/>
    <w:rsid w:val="00C5480E"/>
    <w:rsid w:val="00D44093"/>
    <w:rsid w:val="00E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8AB3"/>
  <w15:chartTrackingRefBased/>
  <w15:docId w15:val="{F60A75FB-7AD7-4A43-BD82-9DAE09AD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urceresearch.org/tabid/226/default.aspx" TargetMode="External"/><Relationship Id="rId13" Type="http://schemas.openxmlformats.org/officeDocument/2006/relationships/hyperlink" Target="http://www.ntlf.com/html/pi/9811/exams_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p.edu/catalog/13034/the-importance-of-common-metrics-for-advancing-social-science-theory-and-research" TargetMode="External"/><Relationship Id="rId12" Type="http://schemas.openxmlformats.org/officeDocument/2006/relationships/hyperlink" Target="http://PAREonline.net/getvn.asp?v=4&amp;n=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ios.org/readbook/rmcs/rmcs.htm" TargetMode="External"/><Relationship Id="rId11" Type="http://schemas.openxmlformats.org/officeDocument/2006/relationships/hyperlink" Target="http://caacentre.lboro.ac.uk/resources/objective_tests/index.shtml" TargetMode="External"/><Relationship Id="rId5" Type="http://schemas.openxmlformats.org/officeDocument/2006/relationships/hyperlink" Target="http://www.esourceresearch.org/eSourceBook/SocialandBehavioralTheories/3TheoryandWhyItisImportant/tabid/727/Default.aspx%20" TargetMode="External"/><Relationship Id="rId15" Type="http://schemas.openxmlformats.org/officeDocument/2006/relationships/hyperlink" Target="http://www.hr-software.net/cgi/ItemAnalysis.cgi" TargetMode="External"/><Relationship Id="rId10" Type="http://schemas.openxmlformats.org/officeDocument/2006/relationships/hyperlink" Target="http://www.lmunet.edu/public/uploads/dcom/pdfs/interpreting_item_analysis.pdf" TargetMode="External"/><Relationship Id="rId4" Type="http://schemas.openxmlformats.org/officeDocument/2006/relationships/hyperlink" Target="http://scholarcommons.usf.edu/oa_textbooks/3%20" TargetMode="External"/><Relationship Id="rId9" Type="http://schemas.openxmlformats.org/officeDocument/2006/relationships/hyperlink" Target="https://www.ets.org/Media/Research/pdf/Cut_Scores_Primer.pdf" TargetMode="External"/><Relationship Id="rId14" Type="http://schemas.openxmlformats.org/officeDocument/2006/relationships/hyperlink" Target="https://www.msu.edu/dept/soweb/itanhand.htm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2019-01-02T18:54:00Z</dcterms:created>
  <dcterms:modified xsi:type="dcterms:W3CDTF">2019-01-02T18:54:00Z</dcterms:modified>
</cp:coreProperties>
</file>